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384ED" w14:textId="67A3193D" w:rsidR="009360FC" w:rsidRDefault="009360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A653D5" wp14:editId="2324A319">
                <wp:simplePos x="0" y="0"/>
                <wp:positionH relativeFrom="margin">
                  <wp:posOffset>-1905</wp:posOffset>
                </wp:positionH>
                <wp:positionV relativeFrom="page">
                  <wp:posOffset>2530475</wp:posOffset>
                </wp:positionV>
                <wp:extent cx="5952744" cy="512064"/>
                <wp:effectExtent l="0" t="0" r="10160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744" cy="51206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B2685" w14:textId="6DE83BCC" w:rsidR="009360FC" w:rsidRPr="009360FC" w:rsidRDefault="009360FC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360F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This form is to be used for studies under single IRB oversight</w:t>
                            </w:r>
                            <w:r w:rsidR="007A630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where Jefferson cedes review to an external IRB</w:t>
                            </w:r>
                            <w:r w:rsidRPr="009360F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. Please complete and include with your submission.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653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5pt;margin-top:199.25pt;width:468.7pt;height:40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" fillcolor="#a7caec [831]">
                <v:textbox>
                  <w:txbxContent>
                    <w:p w14:paraId="45AB2685" w14:textId="6DE83BCC" w:rsidR="009360FC" w:rsidRPr="009360FC" w:rsidRDefault="009360FC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360FC">
                        <w:rPr>
                          <w:rFonts w:ascii="Calibri" w:hAnsi="Calibri" w:cs="Calibri"/>
                          <w:sz w:val="24"/>
                          <w:szCs w:val="24"/>
                        </w:rPr>
                        <w:t>This form is to be used for studies under single IRB oversight</w:t>
                      </w:r>
                      <w:r w:rsidR="007A630D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where Jefferson cedes review to an external IRB</w:t>
                      </w:r>
                      <w:r w:rsidRPr="009360FC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. Please complete and include with your submission.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104247A" w14:textId="732D0A1E" w:rsidR="009360FC" w:rsidRDefault="009360FC"/>
    <w:p w14:paraId="25331A44" w14:textId="4F91AC8E" w:rsidR="009360FC" w:rsidRDefault="009360FC" w:rsidP="00487BAB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1440"/>
        <w:gridCol w:w="3955"/>
      </w:tblGrid>
      <w:tr w:rsidR="00B12C92" w14:paraId="0B9F6003" w14:textId="77777777" w:rsidTr="00185AF1">
        <w:tc>
          <w:tcPr>
            <w:tcW w:w="3955" w:type="dxa"/>
            <w:tcBorders>
              <w:bottom w:val="single" w:sz="4" w:space="0" w:color="auto"/>
            </w:tcBorders>
          </w:tcPr>
          <w:p w14:paraId="3F899B22" w14:textId="43D335F6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 Jefferson PI:</w:t>
            </w:r>
          </w:p>
        </w:tc>
        <w:tc>
          <w:tcPr>
            <w:tcW w:w="1440" w:type="dxa"/>
          </w:tcPr>
          <w:p w14:paraId="1D114A56" w14:textId="77777777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3B5D76B2" w14:textId="201F49DA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 Jefferson IRB #:</w:t>
            </w:r>
          </w:p>
        </w:tc>
      </w:tr>
      <w:tr w:rsidR="00B12C92" w14:paraId="19D5A8BF" w14:textId="77777777" w:rsidTr="00185AF1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87C8" w14:textId="77777777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C33024B" w14:textId="77777777" w:rsidR="00185AF1" w:rsidRDefault="00185AF1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4BEBE1B8" w14:textId="77777777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2610" w14:textId="77777777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33F2E08" w14:textId="77777777" w:rsidR="00185AF1" w:rsidRDefault="00185AF1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2C92" w14:paraId="5C8F38AA" w14:textId="77777777" w:rsidTr="00185AF1">
        <w:tc>
          <w:tcPr>
            <w:tcW w:w="3955" w:type="dxa"/>
            <w:tcBorders>
              <w:top w:val="single" w:sz="4" w:space="0" w:color="auto"/>
            </w:tcBorders>
          </w:tcPr>
          <w:p w14:paraId="34B777F0" w14:textId="77777777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D80EFC6" w14:textId="77777777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</w:tcPr>
          <w:p w14:paraId="567B8AF8" w14:textId="77777777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2C92" w14:paraId="5FEAA1F0" w14:textId="77777777" w:rsidTr="00185AF1">
        <w:tc>
          <w:tcPr>
            <w:tcW w:w="3955" w:type="dxa"/>
            <w:tcBorders>
              <w:bottom w:val="single" w:sz="4" w:space="0" w:color="auto"/>
            </w:tcBorders>
          </w:tcPr>
          <w:p w14:paraId="7D7DB329" w14:textId="5E56A8D8" w:rsidR="00B12C92" w:rsidRDefault="00185AF1" w:rsidP="00B12C9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2. </w:t>
            </w:r>
            <w:r w:rsidR="00487BAB">
              <w:rPr>
                <w:rFonts w:ascii="Calibri" w:hAnsi="Calibri" w:cs="Calibri"/>
                <w:sz w:val="24"/>
                <w:szCs w:val="24"/>
              </w:rPr>
              <w:t>Sponsor:</w:t>
            </w:r>
          </w:p>
        </w:tc>
        <w:tc>
          <w:tcPr>
            <w:tcW w:w="1440" w:type="dxa"/>
          </w:tcPr>
          <w:p w14:paraId="5A4F3131" w14:textId="77777777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2B1F0409" w14:textId="4700856C" w:rsidR="00B12C92" w:rsidRDefault="00185AF1" w:rsidP="00B12C9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4. External </w:t>
            </w:r>
            <w:r w:rsidR="00487BAB">
              <w:rPr>
                <w:rFonts w:ascii="Calibri" w:hAnsi="Calibri" w:cs="Calibri"/>
                <w:sz w:val="24"/>
                <w:szCs w:val="24"/>
              </w:rPr>
              <w:t>IRB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Name:</w:t>
            </w:r>
          </w:p>
        </w:tc>
      </w:tr>
      <w:tr w:rsidR="00B12C92" w14:paraId="2048F419" w14:textId="77777777" w:rsidTr="00185AF1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ED9F" w14:textId="77777777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75357C4" w14:textId="77777777" w:rsidR="00185AF1" w:rsidRDefault="00185AF1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635AE367" w14:textId="77777777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9668" w14:textId="77777777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0D2C128" w14:textId="77777777" w:rsidR="00185AF1" w:rsidRDefault="00185AF1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2C92" w14:paraId="294F8CFC" w14:textId="77777777" w:rsidTr="00185AF1">
        <w:tc>
          <w:tcPr>
            <w:tcW w:w="3955" w:type="dxa"/>
            <w:tcBorders>
              <w:top w:val="single" w:sz="4" w:space="0" w:color="auto"/>
            </w:tcBorders>
          </w:tcPr>
          <w:p w14:paraId="29C93162" w14:textId="77777777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784F53" w14:textId="77777777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</w:tcPr>
          <w:p w14:paraId="7087EB02" w14:textId="77777777" w:rsidR="00B12C92" w:rsidRDefault="00B12C92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85AF1" w14:paraId="026F5AC2" w14:textId="77777777" w:rsidTr="00185AF1"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4AA6F770" w14:textId="345F346B" w:rsidR="00185AF1" w:rsidRDefault="00185AF1" w:rsidP="00B12C9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 Title of Study:</w:t>
            </w:r>
          </w:p>
        </w:tc>
      </w:tr>
      <w:tr w:rsidR="00185AF1" w14:paraId="1673F6B3" w14:textId="77777777" w:rsidTr="00185AF1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00EA" w14:textId="77777777" w:rsidR="00185AF1" w:rsidRDefault="00185AF1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3A906BA" w14:textId="77777777" w:rsidR="00185AF1" w:rsidRDefault="00185AF1" w:rsidP="00B12C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0C9D4A2" w14:textId="77777777" w:rsidR="00185AF1" w:rsidRDefault="00185AF1" w:rsidP="00B12C92">
      <w:pPr>
        <w:rPr>
          <w:rFonts w:ascii="Calibri" w:hAnsi="Calibri" w:cs="Calibri"/>
          <w:sz w:val="24"/>
          <w:szCs w:val="24"/>
        </w:rPr>
      </w:pPr>
    </w:p>
    <w:p w14:paraId="7596F5C9" w14:textId="300E546E" w:rsidR="00185AF1" w:rsidRDefault="00185AF1" w:rsidP="00B12C9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 Check as applicable</w:t>
      </w:r>
    </w:p>
    <w:p w14:paraId="4B5D05D8" w14:textId="57E461E8" w:rsidR="00185AF1" w:rsidRPr="00185AF1" w:rsidRDefault="00000000" w:rsidP="00185AF1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79150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AF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85AF1">
        <w:rPr>
          <w:rFonts w:ascii="Calibri" w:hAnsi="Calibri" w:cs="Calibri"/>
          <w:sz w:val="24"/>
          <w:szCs w:val="24"/>
        </w:rPr>
        <w:t xml:space="preserve"> </w:t>
      </w:r>
      <w:r w:rsidR="00185AF1" w:rsidRPr="00185AF1">
        <w:rPr>
          <w:rFonts w:ascii="Calibri" w:hAnsi="Calibri" w:cs="Calibri"/>
          <w:sz w:val="24"/>
          <w:szCs w:val="24"/>
        </w:rPr>
        <w:t>Site will follow the full study protocol</w:t>
      </w:r>
      <w:r w:rsidR="00185AF1">
        <w:rPr>
          <w:rFonts w:ascii="Calibri" w:hAnsi="Calibri" w:cs="Calibri"/>
          <w:sz w:val="24"/>
          <w:szCs w:val="24"/>
        </w:rPr>
        <w:tab/>
      </w:r>
      <w:r w:rsidR="00185AF1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103220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79A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85AF1">
        <w:rPr>
          <w:rFonts w:ascii="Calibri" w:hAnsi="Calibri" w:cs="Calibri"/>
          <w:sz w:val="24"/>
          <w:szCs w:val="24"/>
        </w:rPr>
        <w:t xml:space="preserve"> </w:t>
      </w:r>
      <w:r w:rsidR="00185AF1" w:rsidRPr="00185AF1">
        <w:rPr>
          <w:rFonts w:ascii="Calibri" w:hAnsi="Calibri" w:cs="Calibri"/>
          <w:sz w:val="24"/>
          <w:szCs w:val="24"/>
        </w:rPr>
        <w:t>Site will consent participants</w:t>
      </w:r>
    </w:p>
    <w:p w14:paraId="03D03BE6" w14:textId="08B67006" w:rsidR="00CD0BA3" w:rsidRDefault="00000000" w:rsidP="002A59ED">
      <w:pPr>
        <w:ind w:left="5040" w:hanging="504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050687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AF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85AF1">
        <w:rPr>
          <w:rFonts w:ascii="Calibri" w:hAnsi="Calibri" w:cs="Calibri"/>
          <w:sz w:val="24"/>
          <w:szCs w:val="24"/>
        </w:rPr>
        <w:t xml:space="preserve"> </w:t>
      </w:r>
      <w:r w:rsidR="00185AF1" w:rsidRPr="00185AF1">
        <w:rPr>
          <w:rFonts w:ascii="Calibri" w:hAnsi="Calibri" w:cs="Calibri"/>
          <w:sz w:val="24"/>
          <w:szCs w:val="24"/>
        </w:rPr>
        <w:t>Data will be sent outside of Jefferson</w:t>
      </w:r>
      <w:r w:rsidR="002A59ED">
        <w:rPr>
          <w:rFonts w:ascii="Calibri" w:hAnsi="Calibri" w:cs="Calibri"/>
          <w:sz w:val="24"/>
          <w:szCs w:val="24"/>
        </w:rPr>
        <w:t xml:space="preserve">                     </w:t>
      </w:r>
      <w:r w:rsidR="002A59ED" w:rsidRPr="002A59ED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637012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9ED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A59ED">
        <w:rPr>
          <w:rFonts w:ascii="Calibri" w:hAnsi="Calibri" w:cs="Calibri"/>
          <w:sz w:val="24"/>
          <w:szCs w:val="24"/>
        </w:rPr>
        <w:t xml:space="preserve"> </w:t>
      </w:r>
      <w:r w:rsidR="002A59ED" w:rsidRPr="00185AF1">
        <w:rPr>
          <w:rFonts w:ascii="Calibri" w:hAnsi="Calibri" w:cs="Calibri"/>
          <w:sz w:val="24"/>
          <w:szCs w:val="24"/>
        </w:rPr>
        <w:t xml:space="preserve">Site will </w:t>
      </w:r>
      <w:r w:rsidR="002A59ED">
        <w:rPr>
          <w:rFonts w:ascii="Calibri" w:hAnsi="Calibri" w:cs="Calibri"/>
          <w:sz w:val="24"/>
          <w:szCs w:val="24"/>
        </w:rPr>
        <w:t>only receive data/</w:t>
      </w:r>
      <w:r w:rsidR="000F1AB4">
        <w:rPr>
          <w:rFonts w:ascii="Calibri" w:hAnsi="Calibri" w:cs="Calibri"/>
          <w:sz w:val="24"/>
          <w:szCs w:val="24"/>
        </w:rPr>
        <w:t>assist with</w:t>
      </w:r>
      <w:r w:rsidR="002A59ED">
        <w:rPr>
          <w:rFonts w:ascii="Calibri" w:hAnsi="Calibri" w:cs="Calibri"/>
          <w:sz w:val="24"/>
          <w:szCs w:val="24"/>
        </w:rPr>
        <w:t xml:space="preserve">    analysis</w:t>
      </w:r>
    </w:p>
    <w:p w14:paraId="3137FE31" w14:textId="77777777" w:rsidR="00CD0BA3" w:rsidRDefault="00CD0BA3" w:rsidP="00CD0BA3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32DEFB2B" w14:textId="17D1A2CB" w:rsidR="00185AF1" w:rsidRDefault="00185AF1" w:rsidP="00185AF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</w:t>
      </w:r>
      <w:r w:rsidR="00CD0BA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Please provide a summary of the study activities for the investigators at </w:t>
      </w:r>
      <w:r w:rsidR="00E675BF">
        <w:rPr>
          <w:rFonts w:ascii="Calibri" w:hAnsi="Calibri" w:cs="Calibri"/>
          <w:sz w:val="24"/>
          <w:szCs w:val="24"/>
        </w:rPr>
        <w:t>Jefferson</w:t>
      </w:r>
      <w:r>
        <w:rPr>
          <w:rFonts w:ascii="Calibri" w:hAnsi="Calibri" w:cs="Calibri"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5AF1" w14:paraId="78048D9A" w14:textId="77777777" w:rsidTr="00185AF1">
        <w:tc>
          <w:tcPr>
            <w:tcW w:w="9350" w:type="dxa"/>
          </w:tcPr>
          <w:p w14:paraId="50932CCC" w14:textId="77777777" w:rsidR="00185AF1" w:rsidRDefault="00185AF1" w:rsidP="00185AF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9A3954E" w14:textId="77777777" w:rsidR="00185AF1" w:rsidRDefault="00185AF1" w:rsidP="00185AF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1F19581" w14:textId="77777777" w:rsidR="00185AF1" w:rsidRDefault="00185AF1" w:rsidP="00185AF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84A6A5A" w14:textId="77777777" w:rsidR="00185AF1" w:rsidRDefault="00185AF1" w:rsidP="00185AF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08586B9" w14:textId="77777777" w:rsidR="00185AF1" w:rsidRDefault="00185AF1" w:rsidP="00185AF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655AB10" w14:textId="77777777" w:rsidR="00185AF1" w:rsidRDefault="00185AF1" w:rsidP="00185AF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6FDF42E" w14:textId="77777777" w:rsidR="00185AF1" w:rsidRDefault="00185AF1" w:rsidP="00185AF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1795D7F" w14:textId="77777777" w:rsidR="00185AF1" w:rsidRDefault="00185AF1" w:rsidP="00185A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73952B0" w14:textId="77777777" w:rsidR="00CD0BA3" w:rsidRPr="00AE0FF4" w:rsidRDefault="00CD0BA3" w:rsidP="00185AF1">
      <w:pPr>
        <w:rPr>
          <w:rFonts w:ascii="Calibri" w:hAnsi="Calibri" w:cs="Calibri"/>
          <w:sz w:val="24"/>
          <w:szCs w:val="24"/>
        </w:rPr>
      </w:pPr>
    </w:p>
    <w:sectPr w:rsidR="00CD0BA3" w:rsidRPr="00AE0FF4" w:rsidSect="00185AF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231DB" w14:textId="77777777" w:rsidR="00A7239B" w:rsidRDefault="00A7239B" w:rsidP="009360FC">
      <w:pPr>
        <w:spacing w:after="0" w:line="240" w:lineRule="auto"/>
      </w:pPr>
      <w:r>
        <w:separator/>
      </w:r>
    </w:p>
  </w:endnote>
  <w:endnote w:type="continuationSeparator" w:id="0">
    <w:p w14:paraId="16951418" w14:textId="77777777" w:rsidR="00A7239B" w:rsidRDefault="00A7239B" w:rsidP="00936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B2995" w14:textId="77777777" w:rsidR="00A7239B" w:rsidRDefault="00A7239B" w:rsidP="009360FC">
      <w:pPr>
        <w:spacing w:after="0" w:line="240" w:lineRule="auto"/>
      </w:pPr>
      <w:r>
        <w:separator/>
      </w:r>
    </w:p>
  </w:footnote>
  <w:footnote w:type="continuationSeparator" w:id="0">
    <w:p w14:paraId="529A7410" w14:textId="77777777" w:rsidR="00A7239B" w:rsidRDefault="00A7239B" w:rsidP="00936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0DF1F" w14:textId="1B363EDD" w:rsidR="009360FC" w:rsidRPr="00185AF1" w:rsidRDefault="00185AF1" w:rsidP="00185AF1">
    <w:pPr>
      <w:pStyle w:val="Header"/>
      <w:pBdr>
        <w:bottom w:val="single" w:sz="12" w:space="1" w:color="auto"/>
      </w:pBdr>
      <w:rPr>
        <w:rFonts w:ascii="Calibri" w:eastAsia="Calibri" w:hAnsi="Calibri" w:cs="Calibri"/>
        <w:kern w:val="0"/>
        <w:sz w:val="24"/>
        <w:szCs w:val="24"/>
        <w14:ligatures w14:val="none"/>
      </w:rPr>
    </w:pPr>
    <w:r w:rsidRPr="00185AF1">
      <w:rPr>
        <w:rFonts w:ascii="Calibri" w:eastAsia="Calibri" w:hAnsi="Calibri" w:cs="Calibri"/>
        <w:kern w:val="0"/>
        <w:sz w:val="24"/>
        <w:szCs w:val="24"/>
        <w14:ligatures w14:val="none"/>
      </w:rPr>
      <w:t>Statement of Work Template for a Multi-Site Study under Single IRB Oversight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1E38" w14:textId="659E6226" w:rsidR="00CD0BA3" w:rsidRDefault="00CD0BA3" w:rsidP="00185AF1">
    <w:pPr>
      <w:spacing w:after="0" w:line="276" w:lineRule="auto"/>
      <w:contextualSpacing/>
      <w:rPr>
        <w:rFonts w:ascii="Calibri" w:hAnsi="Calibri" w:cs="Calibri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7C47097" wp14:editId="3E63E526">
          <wp:simplePos x="0" y="0"/>
          <wp:positionH relativeFrom="page">
            <wp:posOffset>7620</wp:posOffset>
          </wp:positionH>
          <wp:positionV relativeFrom="page">
            <wp:posOffset>7620</wp:posOffset>
          </wp:positionV>
          <wp:extent cx="7771765" cy="10058400"/>
          <wp:effectExtent l="0" t="0" r="0" b="0"/>
          <wp:wrapNone/>
          <wp:docPr id="1426707463" name="Picture 1" descr="A picture containing screenshot, bla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00228" name="Picture 1" descr="A picture containing screenshot, black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765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DFE972" w14:textId="60744684" w:rsidR="00CD0BA3" w:rsidRDefault="00CD0BA3" w:rsidP="00185AF1">
    <w:pPr>
      <w:spacing w:after="0" w:line="276" w:lineRule="auto"/>
      <w:contextualSpacing/>
      <w:rPr>
        <w:rFonts w:ascii="Calibri" w:hAnsi="Calibri" w:cs="Calibri"/>
        <w:b/>
        <w:bCs/>
        <w:sz w:val="28"/>
        <w:szCs w:val="28"/>
      </w:rPr>
    </w:pPr>
  </w:p>
  <w:p w14:paraId="572BD1CA" w14:textId="77777777" w:rsidR="00CD0BA3" w:rsidRDefault="00CD0BA3" w:rsidP="00185AF1">
    <w:pPr>
      <w:spacing w:after="0" w:line="276" w:lineRule="auto"/>
      <w:contextualSpacing/>
      <w:rPr>
        <w:rFonts w:ascii="Calibri" w:hAnsi="Calibri" w:cs="Calibri"/>
        <w:b/>
        <w:bCs/>
        <w:sz w:val="28"/>
        <w:szCs w:val="28"/>
      </w:rPr>
    </w:pPr>
  </w:p>
  <w:p w14:paraId="1B020D64" w14:textId="77777777" w:rsidR="00CD0BA3" w:rsidRDefault="00CD0BA3" w:rsidP="00185AF1">
    <w:pPr>
      <w:spacing w:after="0" w:line="276" w:lineRule="auto"/>
      <w:contextualSpacing/>
      <w:rPr>
        <w:rFonts w:ascii="Calibri" w:hAnsi="Calibri" w:cs="Calibri"/>
        <w:b/>
        <w:bCs/>
        <w:sz w:val="28"/>
        <w:szCs w:val="28"/>
      </w:rPr>
    </w:pPr>
  </w:p>
  <w:p w14:paraId="09FC1CCD" w14:textId="77777777" w:rsidR="00CD0BA3" w:rsidRDefault="00CD0BA3" w:rsidP="00185AF1">
    <w:pPr>
      <w:spacing w:after="0" w:line="276" w:lineRule="auto"/>
      <w:contextualSpacing/>
      <w:rPr>
        <w:rFonts w:ascii="Calibri" w:hAnsi="Calibri" w:cs="Calibri"/>
        <w:b/>
        <w:bCs/>
        <w:sz w:val="28"/>
        <w:szCs w:val="28"/>
      </w:rPr>
    </w:pPr>
  </w:p>
  <w:p w14:paraId="0337C0BB" w14:textId="69931A10" w:rsidR="00185AF1" w:rsidRPr="009360FC" w:rsidRDefault="00CD0BA3" w:rsidP="00185AF1">
    <w:pPr>
      <w:spacing w:after="0" w:line="276" w:lineRule="auto"/>
      <w:contextualSpacing/>
      <w:rPr>
        <w:rFonts w:ascii="Calibri" w:hAnsi="Calibri" w:cs="Calibri"/>
        <w:b/>
        <w:bCs/>
        <w:sz w:val="28"/>
        <w:szCs w:val="28"/>
      </w:rPr>
    </w:pPr>
    <w:r w:rsidRPr="00CD0BA3">
      <w:rPr>
        <w:rFonts w:ascii="Aptos" w:eastAsia="Aptos" w:hAnsi="Aptos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3E039A" wp14:editId="387DD46A">
              <wp:simplePos x="0" y="0"/>
              <wp:positionH relativeFrom="margin">
                <wp:posOffset>4739640</wp:posOffset>
              </wp:positionH>
              <wp:positionV relativeFrom="topMargin">
                <wp:posOffset>662940</wp:posOffset>
              </wp:positionV>
              <wp:extent cx="1809750" cy="8477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arto="http://schemas.microsoft.com/office/word/2006/arto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20E0BB3" w14:textId="77777777" w:rsidR="00CD0BA3" w:rsidRPr="00993FA7" w:rsidRDefault="00CD0BA3" w:rsidP="00CD0BA3">
                          <w:pPr>
                            <w:spacing w:after="0" w:line="240" w:lineRule="auto"/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  <w:t>Office of Human Research Protection</w:t>
                          </w:r>
                        </w:p>
                        <w:p w14:paraId="3FE38FEB" w14:textId="77777777" w:rsidR="00CD0BA3" w:rsidRPr="00993FA7" w:rsidRDefault="00CD0BA3" w:rsidP="00CD0BA3">
                          <w:pPr>
                            <w:spacing w:after="0" w:line="240" w:lineRule="auto"/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  <w:t xml:space="preserve">Institutional Review Board </w:t>
                          </w:r>
                        </w:p>
                        <w:p w14:paraId="18150590" w14:textId="77777777" w:rsidR="00CD0BA3" w:rsidRPr="00993FA7" w:rsidRDefault="00CD0BA3" w:rsidP="00CD0BA3">
                          <w:pPr>
                            <w:spacing w:after="0" w:line="240" w:lineRule="auto"/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  <w:t xml:space="preserve">Jefferson Alumni Hall </w:t>
                          </w:r>
                        </w:p>
                        <w:p w14:paraId="79831AF5" w14:textId="77777777" w:rsidR="00CD0BA3" w:rsidRDefault="00CD0BA3" w:rsidP="00CD0BA3">
                          <w:pPr>
                            <w:spacing w:after="0" w:line="240" w:lineRule="auto"/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  <w:t>1020 Locust Street</w:t>
                          </w:r>
                        </w:p>
                        <w:p w14:paraId="35AE2B4E" w14:textId="77777777" w:rsidR="00CD0BA3" w:rsidRPr="00993FA7" w:rsidRDefault="00CD0BA3" w:rsidP="00CD0BA3">
                          <w:pPr>
                            <w:spacing w:after="0" w:line="240" w:lineRule="auto"/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  <w:t xml:space="preserve">Suite M-34 </w:t>
                          </w:r>
                        </w:p>
                        <w:p w14:paraId="75C02460" w14:textId="77777777" w:rsidR="00CD0BA3" w:rsidRDefault="00CD0BA3" w:rsidP="00CD0BA3">
                          <w:pPr>
                            <w:spacing w:after="0" w:line="240" w:lineRule="auto"/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  <w:t xml:space="preserve">Philadelphia, PA 19107 </w:t>
                          </w:r>
                        </w:p>
                        <w:p w14:paraId="67407D4B" w14:textId="77777777" w:rsidR="00CD0BA3" w:rsidRPr="00993FA7" w:rsidRDefault="00CD0BA3" w:rsidP="00CD0BA3">
                          <w:pPr>
                            <w:spacing w:after="0" w:line="240" w:lineRule="auto"/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  <w:t>Email: IRB.Reliance@Jefferson.edu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3E03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3.2pt;margin-top:52.2pt;width:142.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" filled="f" stroked="f">
              <v:textbox inset="0,0,0,0">
                <w:txbxContent>
                  <w:p w14:paraId="120E0BB3" w14:textId="77777777" w:rsidR="00CD0BA3" w:rsidRPr="00993FA7" w:rsidRDefault="00CD0BA3" w:rsidP="00CD0BA3">
                    <w:pPr>
                      <w:spacing w:after="0" w:line="240" w:lineRule="auto"/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  <w:t>Office of Human Research Protection</w:t>
                    </w:r>
                  </w:p>
                  <w:p w14:paraId="3FE38FEB" w14:textId="77777777" w:rsidR="00CD0BA3" w:rsidRPr="00993FA7" w:rsidRDefault="00CD0BA3" w:rsidP="00CD0BA3">
                    <w:pPr>
                      <w:spacing w:after="0" w:line="240" w:lineRule="auto"/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  <w:t xml:space="preserve">Institutional Review Board </w:t>
                    </w:r>
                  </w:p>
                  <w:p w14:paraId="18150590" w14:textId="77777777" w:rsidR="00CD0BA3" w:rsidRPr="00993FA7" w:rsidRDefault="00CD0BA3" w:rsidP="00CD0BA3">
                    <w:pPr>
                      <w:spacing w:after="0" w:line="240" w:lineRule="auto"/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  <w:t xml:space="preserve">Jefferson Alumni Hall </w:t>
                    </w:r>
                  </w:p>
                  <w:p w14:paraId="79831AF5" w14:textId="77777777" w:rsidR="00CD0BA3" w:rsidRDefault="00CD0BA3" w:rsidP="00CD0BA3">
                    <w:pPr>
                      <w:spacing w:after="0" w:line="240" w:lineRule="auto"/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  <w:t>1020 Locust Street</w:t>
                    </w:r>
                  </w:p>
                  <w:p w14:paraId="35AE2B4E" w14:textId="77777777" w:rsidR="00CD0BA3" w:rsidRPr="00993FA7" w:rsidRDefault="00CD0BA3" w:rsidP="00CD0BA3">
                    <w:pPr>
                      <w:spacing w:after="0" w:line="240" w:lineRule="auto"/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  <w:t xml:space="preserve">Suite M-34 </w:t>
                    </w:r>
                  </w:p>
                  <w:p w14:paraId="75C02460" w14:textId="77777777" w:rsidR="00CD0BA3" w:rsidRDefault="00CD0BA3" w:rsidP="00CD0BA3">
                    <w:pPr>
                      <w:spacing w:after="0" w:line="240" w:lineRule="auto"/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  <w:t xml:space="preserve">Philadelphia, PA 19107 </w:t>
                    </w:r>
                  </w:p>
                  <w:p w14:paraId="67407D4B" w14:textId="77777777" w:rsidR="00CD0BA3" w:rsidRPr="00993FA7" w:rsidRDefault="00CD0BA3" w:rsidP="00CD0BA3">
                    <w:pPr>
                      <w:spacing w:after="0" w:line="240" w:lineRule="auto"/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  <w:t>Email: IRB.Reliance@Jefferson.edu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87BAB">
      <w:rPr>
        <w:rFonts w:ascii="Calibri" w:hAnsi="Calibri" w:cs="Calibri"/>
        <w:b/>
        <w:bCs/>
        <w:sz w:val="28"/>
        <w:szCs w:val="28"/>
      </w:rPr>
      <w:t xml:space="preserve">Cede Request: </w:t>
    </w:r>
    <w:r w:rsidR="00185AF1" w:rsidRPr="009360FC">
      <w:rPr>
        <w:rFonts w:ascii="Calibri" w:hAnsi="Calibri" w:cs="Calibri"/>
        <w:b/>
        <w:bCs/>
        <w:sz w:val="28"/>
        <w:szCs w:val="28"/>
      </w:rPr>
      <w:t>Statement of Work Template for a Multi-Site Study under Single IRB Oversight</w:t>
    </w:r>
  </w:p>
  <w:p w14:paraId="7C6E12E6" w14:textId="7D08965D" w:rsidR="00185AF1" w:rsidRPr="00185AF1" w:rsidRDefault="00185AF1" w:rsidP="00185AF1">
    <w:pPr>
      <w:spacing w:after="0" w:line="276" w:lineRule="auto"/>
      <w:contextualSpacing/>
      <w:rPr>
        <w:rFonts w:ascii="Calibri" w:hAnsi="Calibri" w:cs="Calibri"/>
        <w:sz w:val="24"/>
        <w:szCs w:val="24"/>
      </w:rPr>
    </w:pPr>
    <w:r w:rsidRPr="009360FC">
      <w:rPr>
        <w:rFonts w:ascii="Calibri" w:hAnsi="Calibri" w:cs="Calibri"/>
        <w:sz w:val="24"/>
        <w:szCs w:val="24"/>
      </w:rPr>
      <w:t xml:space="preserve">Template Date: </w:t>
    </w:r>
    <w:r w:rsidR="008C0CBF">
      <w:rPr>
        <w:rFonts w:ascii="Calibri" w:hAnsi="Calibri" w:cs="Calibri"/>
        <w:sz w:val="24"/>
        <w:szCs w:val="24"/>
      </w:rPr>
      <w:t>11/20/2025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D31EE"/>
    <w:multiLevelType w:val="hybridMultilevel"/>
    <w:tmpl w:val="18D27B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829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FC"/>
    <w:rsid w:val="000D4BC5"/>
    <w:rsid w:val="000F1AB4"/>
    <w:rsid w:val="00185AF1"/>
    <w:rsid w:val="0019079A"/>
    <w:rsid w:val="002A59ED"/>
    <w:rsid w:val="00465CE5"/>
    <w:rsid w:val="00487BAB"/>
    <w:rsid w:val="004E133C"/>
    <w:rsid w:val="005338A0"/>
    <w:rsid w:val="0070483E"/>
    <w:rsid w:val="007561A9"/>
    <w:rsid w:val="00780E8B"/>
    <w:rsid w:val="007A630D"/>
    <w:rsid w:val="008C0CBF"/>
    <w:rsid w:val="009360FC"/>
    <w:rsid w:val="00973D02"/>
    <w:rsid w:val="00A7239B"/>
    <w:rsid w:val="00B12C92"/>
    <w:rsid w:val="00CC7BBC"/>
    <w:rsid w:val="00CD0BA3"/>
    <w:rsid w:val="00E6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62731"/>
  <w15:chartTrackingRefBased/>
  <w15:docId w15:val="{295CDD95-E753-4A6A-AD9E-5514A86B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0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0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0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0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0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6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0FC"/>
  </w:style>
  <w:style w:type="paragraph" w:styleId="Footer">
    <w:name w:val="footer"/>
    <w:basedOn w:val="Normal"/>
    <w:link w:val="FooterChar"/>
    <w:uiPriority w:val="99"/>
    <w:unhideWhenUsed/>
    <w:rsid w:val="00936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0FC"/>
  </w:style>
  <w:style w:type="table" w:styleId="TableGrid">
    <w:name w:val="Table Grid"/>
    <w:basedOn w:val="TableNormal"/>
    <w:uiPriority w:val="39"/>
    <w:rsid w:val="00B12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Jefferson University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McAfee</dc:creator>
  <cp:keywords/>
  <dc:description/>
  <cp:lastModifiedBy>Flemington</cp:lastModifiedBy>
  <cp:revision>8</cp:revision>
  <dcterms:created xsi:type="dcterms:W3CDTF">2025-11-20T18:08:00Z</dcterms:created>
  <dcterms:modified xsi:type="dcterms:W3CDTF">2025-11-20T18:17:00Z</dcterms:modified>
</cp:coreProperties>
</file>