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60" w:rsidRPr="000251A4" w:rsidRDefault="00D70660" w:rsidP="00D70660">
      <w:pPr>
        <w:pStyle w:val="Title"/>
        <w:rPr>
          <w:sz w:val="28"/>
          <w:szCs w:val="28"/>
          <w:highlight w:val="lightGray"/>
        </w:rPr>
      </w:pPr>
      <w:bookmarkStart w:id="0" w:name="_GoBack"/>
      <w:bookmarkEnd w:id="0"/>
      <w:r>
        <w:rPr>
          <w:sz w:val="28"/>
          <w:szCs w:val="28"/>
          <w:highlight w:val="lightGray"/>
        </w:rPr>
        <w:t>JEFFERSON</w:t>
      </w:r>
      <w:r w:rsidRPr="000251A4">
        <w:rPr>
          <w:sz w:val="28"/>
          <w:szCs w:val="28"/>
          <w:highlight w:val="lightGray"/>
        </w:rPr>
        <w:t>—Office of Human Research</w:t>
      </w:r>
    </w:p>
    <w:p w:rsidR="00D70660" w:rsidRDefault="00D70660" w:rsidP="00831D1D">
      <w:pPr>
        <w:pStyle w:val="Heading3"/>
      </w:pPr>
    </w:p>
    <w:p w:rsidR="00831D1D" w:rsidRPr="00B32880" w:rsidRDefault="00D70660" w:rsidP="00831D1D">
      <w:pPr>
        <w:pStyle w:val="Heading3"/>
        <w:rPr>
          <w:rFonts w:cs="Arial"/>
        </w:rPr>
      </w:pPr>
      <w:r w:rsidRPr="00B32880">
        <w:rPr>
          <w:rFonts w:cs="Arial"/>
        </w:rPr>
        <w:t>HUMAN BIOLOGICAL SPECIMEN, TISSUE AND/OR GENETIC RESEARCH</w:t>
      </w:r>
    </w:p>
    <w:p w:rsidR="00B94994" w:rsidRPr="000A0592" w:rsidRDefault="00B94994" w:rsidP="00B94994">
      <w:pPr>
        <w:jc w:val="center"/>
        <w:rPr>
          <w:sz w:val="20"/>
          <w:szCs w:val="22"/>
        </w:rPr>
      </w:pPr>
      <w:r w:rsidRPr="000A0592">
        <w:rPr>
          <w:b/>
          <w:sz w:val="20"/>
          <w:szCs w:val="22"/>
        </w:rPr>
        <w:t xml:space="preserve">Version Date – FOR OHR USE: </w:t>
      </w:r>
      <w:r w:rsidR="00E64AA3">
        <w:rPr>
          <w:b/>
          <w:sz w:val="20"/>
          <w:szCs w:val="22"/>
        </w:rPr>
        <w:t>11/1/18</w:t>
      </w:r>
    </w:p>
    <w:p w:rsidR="00716E65" w:rsidRPr="00AE21F8" w:rsidRDefault="00716E65">
      <w:pPr>
        <w:jc w:val="both"/>
        <w:rPr>
          <w:rFonts w:cs="Arial"/>
          <w:b/>
          <w:sz w:val="22"/>
          <w:szCs w:val="20"/>
        </w:rPr>
      </w:pPr>
    </w:p>
    <w:p w:rsidR="00716E65" w:rsidRPr="00AE21F8" w:rsidRDefault="00716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cs="Arial"/>
          <w:sz w:val="22"/>
          <w:szCs w:val="20"/>
        </w:rPr>
      </w:pPr>
      <w:r w:rsidRPr="00AE21F8">
        <w:rPr>
          <w:rFonts w:cs="Arial"/>
          <w:sz w:val="22"/>
        </w:rPr>
        <w:t xml:space="preserve">Use of identified human tissue and biological specimens collected for research purposes is subject to IRB review. This includes discarded/previously stored surgically removed tissue, tumors, blood, urine, etc. </w:t>
      </w:r>
      <w:r w:rsidR="00347E07" w:rsidRPr="00AE21F8">
        <w:rPr>
          <w:rFonts w:cs="Arial"/>
          <w:sz w:val="22"/>
        </w:rPr>
        <w:t>Please provide a written protocol with OHR-15.</w:t>
      </w:r>
      <w:r w:rsidR="00856977">
        <w:rPr>
          <w:rFonts w:cs="Arial"/>
          <w:sz w:val="22"/>
        </w:rPr>
        <w:t xml:space="preserve"> Form must be typed.</w:t>
      </w:r>
    </w:p>
    <w:p w:rsidR="00856977" w:rsidRPr="00856977" w:rsidRDefault="00856977" w:rsidP="00856977">
      <w:pPr>
        <w:pStyle w:val="BodyText"/>
        <w:jc w:val="center"/>
        <w:rPr>
          <w:rFonts w:cs="Arial"/>
          <w:sz w:val="22"/>
        </w:rPr>
      </w:pPr>
    </w:p>
    <w:p w:rsidR="00716E65" w:rsidRPr="00AE21F8" w:rsidRDefault="00974948">
      <w:pPr>
        <w:pStyle w:val="BodyText"/>
        <w:spacing w:line="360" w:lineRule="auto"/>
        <w:jc w:val="both"/>
        <w:rPr>
          <w:rFonts w:cs="Arial"/>
          <w:b w:val="0"/>
          <w:sz w:val="22"/>
          <w:u w:val="single"/>
        </w:rPr>
      </w:pPr>
      <w:r>
        <w:rPr>
          <w:rFonts w:cs="Arial"/>
          <w:b w:val="0"/>
          <w:sz w:val="22"/>
        </w:rPr>
        <w:t>Study</w:t>
      </w:r>
      <w:r w:rsidR="00716E65" w:rsidRPr="00AE21F8">
        <w:rPr>
          <w:rFonts w:cs="Arial"/>
          <w:b w:val="0"/>
          <w:sz w:val="22"/>
        </w:rPr>
        <w:t xml:space="preserve"> Title:</w:t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AB5105" w:rsidRPr="00AE21F8">
        <w:rPr>
          <w:rFonts w:cs="Arial"/>
          <w:b w:val="0"/>
          <w:sz w:val="22"/>
          <w:u w:val="single"/>
        </w:rPr>
        <w:tab/>
      </w:r>
      <w:r w:rsidR="00AB5105" w:rsidRPr="00AE21F8">
        <w:rPr>
          <w:rFonts w:cs="Arial"/>
          <w:b w:val="0"/>
          <w:sz w:val="22"/>
          <w:u w:val="single"/>
        </w:rPr>
        <w:tab/>
      </w:r>
    </w:p>
    <w:p w:rsidR="00716E65" w:rsidRPr="00AE21F8" w:rsidRDefault="00E04129">
      <w:pPr>
        <w:pStyle w:val="BodyText"/>
        <w:spacing w:line="360" w:lineRule="auto"/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Principal</w:t>
      </w:r>
      <w:r w:rsidR="00716E65" w:rsidRPr="00AE21F8">
        <w:rPr>
          <w:rFonts w:cs="Arial"/>
          <w:b w:val="0"/>
          <w:sz w:val="22"/>
        </w:rPr>
        <w:t xml:space="preserve"> Investigator: </w:t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716E65" w:rsidRPr="00AE21F8">
        <w:rPr>
          <w:rFonts w:cs="Arial"/>
          <w:b w:val="0"/>
          <w:sz w:val="22"/>
          <w:u w:val="single"/>
        </w:rPr>
        <w:tab/>
      </w:r>
      <w:r w:rsidR="00AB5105" w:rsidRPr="00AE21F8">
        <w:rPr>
          <w:rFonts w:cs="Arial"/>
          <w:b w:val="0"/>
          <w:sz w:val="22"/>
          <w:u w:val="single"/>
        </w:rPr>
        <w:tab/>
      </w:r>
    </w:p>
    <w:p w:rsidR="00716E65" w:rsidRPr="00AE21F8" w:rsidRDefault="00716E65">
      <w:pPr>
        <w:pStyle w:val="BodyText"/>
        <w:spacing w:line="360" w:lineRule="auto"/>
        <w:jc w:val="both"/>
        <w:rPr>
          <w:rFonts w:cs="Arial"/>
          <w:b w:val="0"/>
          <w:sz w:val="22"/>
          <w:u w:val="single"/>
        </w:rPr>
      </w:pPr>
      <w:r w:rsidRPr="00AE21F8">
        <w:rPr>
          <w:rFonts w:cs="Arial"/>
          <w:b w:val="0"/>
          <w:sz w:val="22"/>
        </w:rPr>
        <w:t xml:space="preserve">Department: </w:t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="00D70660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</w:rPr>
        <w:t>Division:</w:t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Pr="00AE21F8">
        <w:rPr>
          <w:rFonts w:cs="Arial"/>
          <w:b w:val="0"/>
          <w:sz w:val="22"/>
          <w:u w:val="single"/>
        </w:rPr>
        <w:tab/>
      </w:r>
      <w:r w:rsidR="00AB5105" w:rsidRPr="00AE21F8">
        <w:rPr>
          <w:rFonts w:cs="Arial"/>
          <w:b w:val="0"/>
          <w:sz w:val="22"/>
          <w:u w:val="single"/>
        </w:rPr>
        <w:tab/>
      </w:r>
    </w:p>
    <w:p w:rsidR="00716E65" w:rsidRPr="00AE21F8" w:rsidRDefault="00716E65">
      <w:pPr>
        <w:spacing w:line="360" w:lineRule="auto"/>
        <w:ind w:right="-360"/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 xml:space="preserve">Contact Person: </w:t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</w:p>
    <w:p w:rsidR="00716E65" w:rsidRPr="00AE21F8" w:rsidRDefault="00716E65">
      <w:pPr>
        <w:spacing w:line="360" w:lineRule="auto"/>
        <w:ind w:right="-360"/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>Email address:</w:t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Pr="00AE21F8">
        <w:rPr>
          <w:rFonts w:cs="Arial"/>
          <w:sz w:val="22"/>
        </w:rPr>
        <w:t>Phone:</w:t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AB5105" w:rsidRPr="00AE21F8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  <w:r w:rsidR="00D70660">
        <w:rPr>
          <w:rFonts w:cs="Arial"/>
          <w:sz w:val="22"/>
          <w:u w:val="single"/>
        </w:rPr>
        <w:tab/>
      </w:r>
    </w:p>
    <w:p w:rsidR="00831D1D" w:rsidRPr="000A0592" w:rsidRDefault="00831D1D" w:rsidP="00831D1D">
      <w:pPr>
        <w:shd w:val="clear" w:color="auto" w:fill="CCCCCC"/>
        <w:rPr>
          <w:rFonts w:cs="Arial"/>
          <w:sz w:val="18"/>
        </w:rPr>
      </w:pPr>
    </w:p>
    <w:p w:rsidR="00D70660" w:rsidRDefault="00D70660" w:rsidP="000A0592">
      <w:pPr>
        <w:pStyle w:val="BodyText"/>
        <w:jc w:val="both"/>
        <w:rPr>
          <w:rFonts w:cs="Arial"/>
          <w:bCs/>
          <w:sz w:val="22"/>
        </w:rPr>
      </w:pPr>
    </w:p>
    <w:p w:rsidR="00831D1D" w:rsidRPr="00EA422A" w:rsidRDefault="00831D1D" w:rsidP="000A0592">
      <w:pPr>
        <w:pStyle w:val="BodyText"/>
        <w:jc w:val="both"/>
        <w:rPr>
          <w:rFonts w:cs="Arial"/>
          <w:bCs/>
          <w:sz w:val="22"/>
        </w:rPr>
      </w:pPr>
      <w:r w:rsidRPr="00EA422A">
        <w:rPr>
          <w:rFonts w:cs="Arial"/>
          <w:bCs/>
          <w:sz w:val="22"/>
        </w:rPr>
        <w:t>PART A</w:t>
      </w:r>
      <w:r w:rsidR="00D15C77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-</w:t>
      </w:r>
      <w:r w:rsidR="00D15C77"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t>SUMMARY OF RESEARCH</w:t>
      </w:r>
    </w:p>
    <w:p w:rsidR="00831D1D" w:rsidRDefault="00831D1D" w:rsidP="000A0592">
      <w:pPr>
        <w:pStyle w:val="BodyText"/>
        <w:jc w:val="both"/>
        <w:rPr>
          <w:b w:val="0"/>
          <w:bCs/>
          <w:sz w:val="20"/>
        </w:rPr>
      </w:pPr>
    </w:p>
    <w:p w:rsidR="00716E65" w:rsidRDefault="00716E65" w:rsidP="000A0592">
      <w:pPr>
        <w:pStyle w:val="BodyText"/>
        <w:numPr>
          <w:ilvl w:val="0"/>
          <w:numId w:val="31"/>
        </w:numPr>
        <w:jc w:val="both"/>
        <w:rPr>
          <w:rFonts w:cs="Arial"/>
          <w:b w:val="0"/>
          <w:bCs/>
          <w:sz w:val="22"/>
        </w:rPr>
      </w:pPr>
      <w:r w:rsidRPr="00AE21F8">
        <w:rPr>
          <w:rFonts w:cs="Arial"/>
          <w:b w:val="0"/>
          <w:bCs/>
          <w:sz w:val="22"/>
        </w:rPr>
        <w:t>Is your laboratory certified as a BL 2 facility?</w:t>
      </w:r>
      <w:r w:rsidRPr="00AE21F8">
        <w:rPr>
          <w:rFonts w:cs="Arial"/>
          <w:b w:val="0"/>
          <w:bCs/>
          <w:sz w:val="22"/>
        </w:rPr>
        <w:tab/>
        <w:t xml:space="preserve">  </w:t>
      </w:r>
      <w:r w:rsidR="00E64AA3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4AA3" w:rsidRPr="005532E2">
        <w:instrText xml:space="preserve"> FORMCHECKBOX </w:instrText>
      </w:r>
      <w:r w:rsidR="00E64AA3" w:rsidRPr="005532E2">
        <w:fldChar w:fldCharType="separate"/>
      </w:r>
      <w:r w:rsidR="00E64AA3" w:rsidRPr="005532E2">
        <w:fldChar w:fldCharType="end"/>
      </w:r>
      <w:r w:rsidR="00E64AA3" w:rsidRPr="00AE21F8" w:rsidDel="00E64AA3">
        <w:rPr>
          <w:rFonts w:cs="Arial"/>
          <w:b w:val="0"/>
          <w:sz w:val="22"/>
        </w:rPr>
        <w:t xml:space="preserve"> </w:t>
      </w:r>
      <w:r w:rsidRPr="00AE21F8">
        <w:rPr>
          <w:rFonts w:cs="Arial"/>
          <w:b w:val="0"/>
          <w:bCs/>
          <w:sz w:val="22"/>
        </w:rPr>
        <w:t xml:space="preserve">Yes    </w:t>
      </w:r>
      <w:r w:rsidR="00E64AA3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64AA3" w:rsidRPr="005532E2">
        <w:instrText xml:space="preserve"> FORMCHECKBOX </w:instrText>
      </w:r>
      <w:r w:rsidR="00E64AA3" w:rsidRPr="005532E2">
        <w:fldChar w:fldCharType="separate"/>
      </w:r>
      <w:r w:rsidR="00E64AA3" w:rsidRPr="005532E2">
        <w:fldChar w:fldCharType="end"/>
      </w:r>
      <w:r w:rsidR="00E64AA3" w:rsidRPr="00AE21F8" w:rsidDel="00E64AA3">
        <w:rPr>
          <w:rFonts w:cs="Arial"/>
          <w:b w:val="0"/>
          <w:sz w:val="22"/>
        </w:rPr>
        <w:t xml:space="preserve"> </w:t>
      </w:r>
      <w:r w:rsidRPr="00AE21F8">
        <w:rPr>
          <w:rFonts w:cs="Arial"/>
          <w:b w:val="0"/>
          <w:bCs/>
          <w:sz w:val="22"/>
        </w:rPr>
        <w:t xml:space="preserve">No </w:t>
      </w:r>
    </w:p>
    <w:p w:rsidR="00716E65" w:rsidRPr="00AE21F8" w:rsidRDefault="00716E65" w:rsidP="000A0592">
      <w:pPr>
        <w:pStyle w:val="BodyText"/>
        <w:ind w:left="720"/>
        <w:jc w:val="both"/>
        <w:rPr>
          <w:rFonts w:cs="Arial"/>
          <w:b w:val="0"/>
          <w:bCs/>
          <w:i/>
          <w:iCs/>
          <w:sz w:val="22"/>
          <w:u w:val="single"/>
        </w:rPr>
      </w:pPr>
      <w:r w:rsidRPr="00AE21F8">
        <w:rPr>
          <w:rFonts w:cs="Arial"/>
          <w:b w:val="0"/>
          <w:bCs/>
          <w:i/>
          <w:iCs/>
          <w:sz w:val="22"/>
        </w:rPr>
        <w:t xml:space="preserve">If No, contact the </w:t>
      </w:r>
      <w:r w:rsidRPr="00B35BC5">
        <w:rPr>
          <w:rFonts w:cs="Arial"/>
          <w:b w:val="0"/>
          <w:bCs/>
          <w:i/>
          <w:iCs/>
          <w:sz w:val="22"/>
        </w:rPr>
        <w:t>Institutional Research Biosafety Officer at 215-503-7422 to</w:t>
      </w:r>
      <w:r w:rsidRPr="00AE21F8">
        <w:rPr>
          <w:rFonts w:cs="Arial"/>
          <w:b w:val="0"/>
          <w:bCs/>
          <w:i/>
          <w:iCs/>
          <w:sz w:val="22"/>
        </w:rPr>
        <w:t xml:space="preserve"> arrange an inspection for certification.</w:t>
      </w:r>
    </w:p>
    <w:p w:rsidR="00716E65" w:rsidRPr="00AE21F8" w:rsidRDefault="00716E65" w:rsidP="00D15C77">
      <w:pPr>
        <w:pStyle w:val="BodyText"/>
        <w:jc w:val="both"/>
        <w:rPr>
          <w:rFonts w:cs="Arial"/>
          <w:b w:val="0"/>
          <w:sz w:val="22"/>
        </w:rPr>
      </w:pPr>
    </w:p>
    <w:p w:rsidR="00B03E47" w:rsidRDefault="00B03E47" w:rsidP="000A0592">
      <w:pPr>
        <w:pStyle w:val="BodyText"/>
        <w:numPr>
          <w:ilvl w:val="0"/>
          <w:numId w:val="26"/>
        </w:numPr>
        <w:jc w:val="both"/>
        <w:rPr>
          <w:rFonts w:cs="Arial"/>
          <w:b w:val="0"/>
          <w:sz w:val="22"/>
        </w:rPr>
      </w:pPr>
      <w:r w:rsidRPr="00805041">
        <w:rPr>
          <w:rFonts w:cs="Arial"/>
          <w:b w:val="0"/>
          <w:sz w:val="22"/>
        </w:rPr>
        <w:t>If the protocol involves sending tissue to a commercial entity</w:t>
      </w:r>
      <w:r w:rsidR="009A771E" w:rsidRPr="00805041">
        <w:rPr>
          <w:rFonts w:cs="Arial"/>
          <w:b w:val="0"/>
          <w:sz w:val="22"/>
        </w:rPr>
        <w:t>,</w:t>
      </w:r>
      <w:r w:rsidRPr="00805041">
        <w:rPr>
          <w:rFonts w:cs="Arial"/>
          <w:b w:val="0"/>
          <w:sz w:val="22"/>
        </w:rPr>
        <w:t xml:space="preserve"> please certify that the following criteria are met </w:t>
      </w:r>
      <w:r w:rsidRPr="00FF1AF0">
        <w:rPr>
          <w:rFonts w:cs="Arial"/>
          <w:b w:val="0"/>
          <w:sz w:val="20"/>
        </w:rPr>
        <w:t>(</w:t>
      </w:r>
      <w:r w:rsidRPr="00FF1AF0">
        <w:rPr>
          <w:rFonts w:cs="Arial"/>
          <w:b w:val="0"/>
          <w:i/>
          <w:sz w:val="20"/>
        </w:rPr>
        <w:t xml:space="preserve">see </w:t>
      </w:r>
      <w:r w:rsidR="00E92C34" w:rsidRPr="000A0592">
        <w:rPr>
          <w:rFonts w:cs="Arial"/>
          <w:b w:val="0"/>
          <w:i/>
          <w:sz w:val="20"/>
        </w:rPr>
        <w:t>TJU</w:t>
      </w:r>
      <w:r w:rsidR="00D70660" w:rsidRPr="00FF1AF0">
        <w:rPr>
          <w:rFonts w:cs="Arial"/>
          <w:b w:val="0"/>
          <w:i/>
          <w:sz w:val="20"/>
        </w:rPr>
        <w:t xml:space="preserve"> </w:t>
      </w:r>
      <w:r w:rsidRPr="00FF1AF0">
        <w:rPr>
          <w:rFonts w:cs="Arial"/>
          <w:b w:val="0"/>
          <w:i/>
          <w:sz w:val="20"/>
        </w:rPr>
        <w:t>policy #110.17, “Collection, storage, use and distribution of tissue for research purposes”</w:t>
      </w:r>
      <w:r w:rsidR="001E5AA2" w:rsidRPr="000A0592">
        <w:rPr>
          <w:rFonts w:cs="Arial"/>
          <w:b w:val="0"/>
          <w:i/>
          <w:sz w:val="20"/>
        </w:rPr>
        <w:t>)</w:t>
      </w:r>
      <w:r w:rsidR="004E26E9" w:rsidRPr="000A0592">
        <w:rPr>
          <w:rFonts w:cs="Arial"/>
          <w:b w:val="0"/>
          <w:i/>
          <w:sz w:val="20"/>
        </w:rPr>
        <w:t>.</w:t>
      </w:r>
    </w:p>
    <w:p w:rsidR="00805041" w:rsidRPr="00805041" w:rsidRDefault="00805041" w:rsidP="00805041">
      <w:pPr>
        <w:pStyle w:val="BodyText"/>
        <w:ind w:left="360"/>
        <w:jc w:val="both"/>
        <w:rPr>
          <w:rFonts w:cs="Arial"/>
          <w:b w:val="0"/>
          <w:sz w:val="22"/>
        </w:rPr>
      </w:pPr>
    </w:p>
    <w:p w:rsidR="00B03E47" w:rsidRPr="00AE21F8" w:rsidRDefault="00B03E47" w:rsidP="000A0592">
      <w:pPr>
        <w:pStyle w:val="BodyText"/>
        <w:ind w:left="360" w:firstLine="360"/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t>The PI</w:t>
      </w:r>
      <w:r w:rsidR="009A771E" w:rsidRPr="00AE21F8">
        <w:rPr>
          <w:rFonts w:cs="Arial"/>
          <w:b w:val="0"/>
          <w:sz w:val="22"/>
        </w:rPr>
        <w:t xml:space="preserve"> certifies that </w:t>
      </w:r>
      <w:r w:rsidR="00D15C77">
        <w:rPr>
          <w:rFonts w:cs="Arial"/>
          <w:b w:val="0"/>
          <w:sz w:val="22"/>
        </w:rPr>
        <w:t>s/</w:t>
      </w:r>
      <w:r w:rsidR="006C5488" w:rsidRPr="00AE21F8">
        <w:rPr>
          <w:rFonts w:cs="Arial"/>
          <w:b w:val="0"/>
          <w:sz w:val="22"/>
        </w:rPr>
        <w:t xml:space="preserve">he </w:t>
      </w:r>
      <w:r w:rsidR="009A771E" w:rsidRPr="00AE21F8">
        <w:rPr>
          <w:rFonts w:cs="Arial"/>
          <w:b w:val="0"/>
          <w:sz w:val="20"/>
        </w:rPr>
        <w:t>(</w:t>
      </w:r>
      <w:r w:rsidR="009A771E" w:rsidRPr="00AE21F8">
        <w:rPr>
          <w:rFonts w:cs="Arial"/>
          <w:b w:val="0"/>
          <w:i/>
          <w:sz w:val="20"/>
        </w:rPr>
        <w:t>check applicable statements)</w:t>
      </w:r>
      <w:r w:rsidR="009A771E" w:rsidRPr="00AE21F8">
        <w:rPr>
          <w:rFonts w:cs="Arial"/>
          <w:b w:val="0"/>
          <w:sz w:val="20"/>
        </w:rPr>
        <w:t>:</w:t>
      </w:r>
    </w:p>
    <w:p w:rsidR="00B03E47" w:rsidRPr="00AE21F8" w:rsidRDefault="00E64AA3" w:rsidP="000A0592">
      <w:pPr>
        <w:pStyle w:val="BodyText"/>
        <w:ind w:firstLine="72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4C27DF">
        <w:t xml:space="preserve"> </w:t>
      </w:r>
      <w:r w:rsidR="006C5488" w:rsidRPr="00AE21F8">
        <w:rPr>
          <w:rFonts w:cs="Arial"/>
          <w:b w:val="0"/>
          <w:sz w:val="22"/>
        </w:rPr>
        <w:t>Will</w:t>
      </w:r>
      <w:r w:rsidR="00B03E47" w:rsidRPr="00AE21F8">
        <w:rPr>
          <w:rFonts w:cs="Arial"/>
          <w:b w:val="0"/>
          <w:sz w:val="22"/>
        </w:rPr>
        <w:t xml:space="preserve"> h</w:t>
      </w:r>
      <w:r w:rsidR="00CE146C" w:rsidRPr="00AE21F8">
        <w:rPr>
          <w:rFonts w:cs="Arial"/>
          <w:b w:val="0"/>
          <w:sz w:val="22"/>
        </w:rPr>
        <w:t xml:space="preserve">ave significant input </w:t>
      </w:r>
      <w:r w:rsidR="009A771E" w:rsidRPr="00AE21F8">
        <w:rPr>
          <w:rFonts w:cs="Arial"/>
          <w:b w:val="0"/>
          <w:sz w:val="22"/>
        </w:rPr>
        <w:t xml:space="preserve">into the </w:t>
      </w:r>
      <w:r w:rsidR="00B03E47" w:rsidRPr="00AE21F8">
        <w:rPr>
          <w:rFonts w:cs="Arial"/>
          <w:b w:val="0"/>
          <w:sz w:val="22"/>
        </w:rPr>
        <w:t>study design</w:t>
      </w:r>
      <w:r w:rsidR="00347E07" w:rsidRPr="00AE21F8">
        <w:rPr>
          <w:rFonts w:cs="Arial"/>
          <w:b w:val="0"/>
          <w:sz w:val="22"/>
        </w:rPr>
        <w:t xml:space="preserve"> and/or conduct of the study.</w:t>
      </w:r>
    </w:p>
    <w:p w:rsidR="00535BC8" w:rsidRDefault="00E64AA3" w:rsidP="000A0592">
      <w:pPr>
        <w:pStyle w:val="BodyText"/>
        <w:ind w:left="360" w:firstLine="36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4C27DF">
        <w:t xml:space="preserve"> </w:t>
      </w:r>
      <w:r w:rsidR="006C5488" w:rsidRPr="00AE21F8">
        <w:rPr>
          <w:rFonts w:cs="Arial"/>
          <w:b w:val="0"/>
          <w:sz w:val="22"/>
        </w:rPr>
        <w:t>Will</w:t>
      </w:r>
      <w:r w:rsidR="00B03E47" w:rsidRPr="00AE21F8">
        <w:rPr>
          <w:rFonts w:cs="Arial"/>
          <w:b w:val="0"/>
          <w:sz w:val="22"/>
        </w:rPr>
        <w:t xml:space="preserve"> receive experime</w:t>
      </w:r>
      <w:r w:rsidR="00CE146C" w:rsidRPr="00AE21F8">
        <w:rPr>
          <w:rFonts w:cs="Arial"/>
          <w:b w:val="0"/>
          <w:sz w:val="22"/>
        </w:rPr>
        <w:t>ntal data and participate in data</w:t>
      </w:r>
      <w:r w:rsidR="009A771E" w:rsidRPr="00AE21F8">
        <w:rPr>
          <w:rFonts w:cs="Arial"/>
          <w:b w:val="0"/>
          <w:sz w:val="22"/>
        </w:rPr>
        <w:t xml:space="preserve"> analysis</w:t>
      </w:r>
      <w:r w:rsidR="00D93AD2">
        <w:rPr>
          <w:rFonts w:cs="Arial"/>
          <w:b w:val="0"/>
          <w:sz w:val="22"/>
        </w:rPr>
        <w:t>.</w:t>
      </w:r>
    </w:p>
    <w:p w:rsidR="00535BC8" w:rsidRPr="00204A28" w:rsidRDefault="00E64AA3" w:rsidP="000A0592">
      <w:pPr>
        <w:pStyle w:val="BodyText"/>
        <w:tabs>
          <w:tab w:val="left" w:pos="900"/>
        </w:tabs>
        <w:ind w:left="1080" w:hanging="36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4C27DF">
        <w:t xml:space="preserve"> </w:t>
      </w:r>
      <w:r w:rsidR="006C5488" w:rsidRPr="00204A28">
        <w:rPr>
          <w:rFonts w:cs="Arial"/>
          <w:b w:val="0"/>
          <w:sz w:val="22"/>
        </w:rPr>
        <w:t>Has</w:t>
      </w:r>
      <w:r w:rsidR="00BC018C" w:rsidRPr="00204A28">
        <w:rPr>
          <w:rFonts w:cs="Arial"/>
          <w:b w:val="0"/>
          <w:sz w:val="22"/>
        </w:rPr>
        <w:t xml:space="preserve"> established the right to be a co-author on any publications related to this protocol</w:t>
      </w:r>
    </w:p>
    <w:p w:rsidR="00535BC8" w:rsidRDefault="00E64AA3" w:rsidP="000A0592">
      <w:pPr>
        <w:pStyle w:val="BodyText"/>
        <w:ind w:left="1080" w:hanging="36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4C27DF">
        <w:t xml:space="preserve"> </w:t>
      </w:r>
      <w:r w:rsidR="00535BC8" w:rsidRPr="00204A28">
        <w:rPr>
          <w:rFonts w:cs="Arial"/>
          <w:b w:val="0"/>
          <w:sz w:val="22"/>
        </w:rPr>
        <w:t xml:space="preserve">Certifies that </w:t>
      </w:r>
      <w:r w:rsidR="00535BC8" w:rsidRPr="00B35BC5">
        <w:rPr>
          <w:rFonts w:cs="Arial"/>
          <w:b w:val="0"/>
          <w:sz w:val="22"/>
        </w:rPr>
        <w:t>Jefferson ORA</w:t>
      </w:r>
      <w:r w:rsidR="00535BC8" w:rsidRPr="00204A28">
        <w:rPr>
          <w:rFonts w:cs="Arial"/>
          <w:b w:val="0"/>
          <w:sz w:val="22"/>
        </w:rPr>
        <w:t xml:space="preserve"> is negotiating a sponsored research agreement, to be signed prior to work commencing.</w:t>
      </w:r>
      <w:r w:rsidR="00535BC8" w:rsidRPr="00204A28" w:rsidDel="00535BC8">
        <w:rPr>
          <w:rFonts w:cs="Arial"/>
          <w:b w:val="0"/>
          <w:sz w:val="22"/>
        </w:rPr>
        <w:t xml:space="preserve"> </w:t>
      </w:r>
    </w:p>
    <w:p w:rsidR="00831D1D" w:rsidRPr="00204A28" w:rsidRDefault="00831D1D" w:rsidP="000A0592">
      <w:pPr>
        <w:pStyle w:val="BodyText"/>
        <w:ind w:left="720"/>
        <w:jc w:val="both"/>
        <w:rPr>
          <w:rFonts w:cs="Arial"/>
          <w:b w:val="0"/>
          <w:sz w:val="22"/>
        </w:rPr>
      </w:pPr>
    </w:p>
    <w:p w:rsidR="00831D1D" w:rsidRPr="00D15C77" w:rsidRDefault="00716E65" w:rsidP="000A0592">
      <w:pPr>
        <w:pStyle w:val="BodyText"/>
        <w:numPr>
          <w:ilvl w:val="0"/>
          <w:numId w:val="26"/>
        </w:numPr>
        <w:jc w:val="both"/>
        <w:rPr>
          <w:rFonts w:cs="Arial"/>
          <w:b w:val="0"/>
          <w:sz w:val="22"/>
        </w:rPr>
      </w:pPr>
      <w:r w:rsidRPr="00831D1D">
        <w:rPr>
          <w:rFonts w:cs="Arial"/>
          <w:b w:val="0"/>
          <w:sz w:val="22"/>
        </w:rPr>
        <w:t>Type Of Specimen(s) Requested:</w:t>
      </w:r>
    </w:p>
    <w:p w:rsidR="00716E65" w:rsidRPr="00AE21F8" w:rsidRDefault="00F40134" w:rsidP="000A0592">
      <w:pPr>
        <w:pStyle w:val="BodyText"/>
        <w:ind w:left="360" w:firstLine="36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Blood</w:t>
      </w:r>
      <w:r>
        <w:rPr>
          <w:rFonts w:cs="Arial"/>
          <w:b w:val="0"/>
          <w:sz w:val="22"/>
        </w:rPr>
        <w:tab/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Urine</w:t>
      </w:r>
      <w:r>
        <w:rPr>
          <w:rFonts w:cs="Arial"/>
          <w:b w:val="0"/>
          <w:sz w:val="22"/>
        </w:rPr>
        <w:tab/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Sputum</w:t>
      </w:r>
      <w:r>
        <w:rPr>
          <w:rFonts w:cs="Arial"/>
          <w:b w:val="0"/>
          <w:sz w:val="22"/>
        </w:rPr>
        <w:tab/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Other (specify</w:t>
      </w:r>
      <w:r w:rsidRPr="00AE21F8">
        <w:rPr>
          <w:rFonts w:cs="Arial"/>
          <w:b w:val="0"/>
          <w:sz w:val="22"/>
        </w:rPr>
        <w:t>) _</w:t>
      </w:r>
      <w:r w:rsidR="00716E65" w:rsidRPr="00AE21F8">
        <w:rPr>
          <w:rFonts w:cs="Arial"/>
          <w:b w:val="0"/>
          <w:sz w:val="22"/>
        </w:rPr>
        <w:t>_________________</w:t>
      </w:r>
    </w:p>
    <w:p w:rsidR="00716E65" w:rsidRPr="00AE21F8" w:rsidRDefault="00F40134" w:rsidP="000A0592">
      <w:pPr>
        <w:pStyle w:val="BodyText"/>
        <w:ind w:left="360" w:firstLine="36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Tissue (specify type</w:t>
      </w:r>
      <w:r w:rsidRPr="00AE21F8">
        <w:rPr>
          <w:rFonts w:cs="Arial"/>
          <w:b w:val="0"/>
          <w:sz w:val="22"/>
        </w:rPr>
        <w:t>) _</w:t>
      </w:r>
      <w:r w:rsidR="00716E65" w:rsidRPr="00AE21F8">
        <w:rPr>
          <w:rFonts w:cs="Arial"/>
          <w:b w:val="0"/>
          <w:sz w:val="22"/>
        </w:rPr>
        <w:t>___________________</w:t>
      </w:r>
    </w:p>
    <w:p w:rsidR="00716E65" w:rsidRPr="00AE21F8" w:rsidRDefault="00F40134" w:rsidP="000A0592">
      <w:pPr>
        <w:pStyle w:val="BodyText"/>
        <w:ind w:left="360" w:firstLine="36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Tumor (specify type</w:t>
      </w:r>
      <w:r w:rsidRPr="00AE21F8">
        <w:rPr>
          <w:rFonts w:cs="Arial"/>
          <w:b w:val="0"/>
          <w:sz w:val="22"/>
        </w:rPr>
        <w:t>) _</w:t>
      </w:r>
      <w:r w:rsidR="00716E65" w:rsidRPr="00AE21F8">
        <w:rPr>
          <w:rFonts w:cs="Arial"/>
          <w:b w:val="0"/>
          <w:sz w:val="22"/>
        </w:rPr>
        <w:t>___________________</w:t>
      </w:r>
    </w:p>
    <w:p w:rsidR="00716E65" w:rsidRPr="00AE21F8" w:rsidRDefault="00F40134" w:rsidP="000A0592">
      <w:pPr>
        <w:pStyle w:val="BodyText"/>
        <w:tabs>
          <w:tab w:val="left" w:pos="8820"/>
        </w:tabs>
        <w:ind w:left="720"/>
        <w:jc w:val="both"/>
        <w:rPr>
          <w:rFonts w:cs="Arial"/>
          <w:b w:val="0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 xml:space="preserve">Tissue/tumor specifications: </w:t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>Fresh Sterile</w:t>
      </w:r>
      <w:r>
        <w:rPr>
          <w:rFonts w:cs="Arial"/>
          <w:b w:val="0"/>
          <w:sz w:val="22"/>
        </w:rPr>
        <w:t xml:space="preserve"> </w:t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 w:rsidR="00716E65" w:rsidRPr="00AE21F8">
        <w:rPr>
          <w:rFonts w:cs="Arial"/>
          <w:b w:val="0"/>
          <w:sz w:val="22"/>
        </w:rPr>
        <w:t xml:space="preserve">Forman-fixed  </w:t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AE21F8" w:rsidDel="00F40134">
        <w:rPr>
          <w:rFonts w:cs="Arial"/>
          <w:b w:val="0"/>
          <w:sz w:val="22"/>
        </w:rPr>
        <w:t xml:space="preserve"> </w:t>
      </w:r>
      <w:r>
        <w:rPr>
          <w:rFonts w:cs="Arial"/>
          <w:b w:val="0"/>
          <w:sz w:val="22"/>
        </w:rPr>
        <w:t>O</w:t>
      </w:r>
      <w:r w:rsidR="00A970FB">
        <w:rPr>
          <w:rFonts w:cs="Arial"/>
          <w:b w:val="0"/>
          <w:sz w:val="22"/>
        </w:rPr>
        <w:t>ther: ______</w:t>
      </w:r>
      <w:r>
        <w:rPr>
          <w:rFonts w:cs="Arial"/>
          <w:b w:val="0"/>
          <w:sz w:val="22"/>
        </w:rPr>
        <w:t>___</w:t>
      </w:r>
      <w:r w:rsidRPr="00AE21F8">
        <w:rPr>
          <w:rFonts w:cs="Arial"/>
          <w:b w:val="0"/>
          <w:sz w:val="22"/>
        </w:rPr>
        <w:t xml:space="preserve">  </w:t>
      </w:r>
    </w:p>
    <w:p w:rsidR="00716E65" w:rsidRPr="00AE21F8" w:rsidRDefault="00716E65" w:rsidP="00E92C34">
      <w:pPr>
        <w:pStyle w:val="BodyText"/>
        <w:ind w:left="720"/>
        <w:jc w:val="both"/>
        <w:rPr>
          <w:rFonts w:cs="Arial"/>
          <w:b w:val="0"/>
          <w:sz w:val="22"/>
        </w:rPr>
      </w:pPr>
    </w:p>
    <w:p w:rsidR="00716E65" w:rsidRPr="00AE21F8" w:rsidRDefault="00716E65" w:rsidP="000A0592">
      <w:pPr>
        <w:pStyle w:val="BodyText"/>
        <w:numPr>
          <w:ilvl w:val="0"/>
          <w:numId w:val="26"/>
        </w:numPr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t xml:space="preserve">Number Of </w:t>
      </w:r>
      <w:r w:rsidR="00D93AD2">
        <w:rPr>
          <w:rFonts w:cs="Arial"/>
          <w:b w:val="0"/>
          <w:sz w:val="22"/>
        </w:rPr>
        <w:t>Specimens</w:t>
      </w:r>
      <w:r w:rsidRPr="00AE21F8">
        <w:rPr>
          <w:rFonts w:cs="Arial"/>
          <w:b w:val="0"/>
          <w:sz w:val="22"/>
        </w:rPr>
        <w:t xml:space="preserve"> Desired: ___________. </w:t>
      </w:r>
    </w:p>
    <w:p w:rsidR="00716E65" w:rsidRPr="00AE21F8" w:rsidRDefault="00716E65" w:rsidP="00E92C34">
      <w:pPr>
        <w:pStyle w:val="BodyText"/>
        <w:jc w:val="both"/>
        <w:rPr>
          <w:rFonts w:cs="Arial"/>
          <w:b w:val="0"/>
          <w:sz w:val="22"/>
        </w:rPr>
      </w:pPr>
    </w:p>
    <w:p w:rsidR="00716E65" w:rsidRPr="00AE21F8" w:rsidRDefault="00716E65" w:rsidP="000A0592">
      <w:pPr>
        <w:pStyle w:val="BodyText"/>
        <w:numPr>
          <w:ilvl w:val="0"/>
          <w:numId w:val="26"/>
        </w:numPr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t xml:space="preserve">Specimens allocated for research purposes may reduce the amount of material available for clinical analysis, future storage or testing. </w:t>
      </w:r>
      <w:r w:rsidRPr="00AE21F8">
        <w:rPr>
          <w:rFonts w:cs="Arial"/>
          <w:b w:val="0"/>
          <w:sz w:val="22"/>
          <w:u w:val="single"/>
        </w:rPr>
        <w:t>Please justify why the amount of tissue you need is the minimal amount necessary.</w:t>
      </w:r>
    </w:p>
    <w:p w:rsidR="00716E65" w:rsidRPr="00AE21F8" w:rsidRDefault="00716E65">
      <w:pPr>
        <w:pStyle w:val="BodyText"/>
        <w:jc w:val="both"/>
        <w:rPr>
          <w:rFonts w:cs="Arial"/>
          <w:b w:val="0"/>
          <w:sz w:val="22"/>
        </w:rPr>
      </w:pPr>
    </w:p>
    <w:p w:rsidR="00716E65" w:rsidRPr="00AE21F8" w:rsidRDefault="00716E65" w:rsidP="000A0592">
      <w:pPr>
        <w:pStyle w:val="BodyText"/>
        <w:numPr>
          <w:ilvl w:val="0"/>
          <w:numId w:val="27"/>
        </w:numPr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t xml:space="preserve">Where </w:t>
      </w:r>
      <w:r w:rsidR="00831D1D">
        <w:rPr>
          <w:rFonts w:cs="Arial"/>
          <w:b w:val="0"/>
          <w:sz w:val="22"/>
        </w:rPr>
        <w:t>w</w:t>
      </w:r>
      <w:r w:rsidRPr="00AE21F8">
        <w:rPr>
          <w:rFonts w:cs="Arial"/>
          <w:b w:val="0"/>
          <w:sz w:val="22"/>
        </w:rPr>
        <w:t xml:space="preserve">ill </w:t>
      </w:r>
      <w:r w:rsidR="00831D1D">
        <w:rPr>
          <w:rFonts w:cs="Arial"/>
          <w:b w:val="0"/>
          <w:sz w:val="22"/>
        </w:rPr>
        <w:t>s</w:t>
      </w:r>
      <w:r w:rsidR="00DB0F0E">
        <w:rPr>
          <w:rFonts w:cs="Arial"/>
          <w:b w:val="0"/>
          <w:sz w:val="22"/>
        </w:rPr>
        <w:t>pecimens</w:t>
      </w:r>
      <w:r w:rsidRPr="00AE21F8">
        <w:rPr>
          <w:rFonts w:cs="Arial"/>
          <w:b w:val="0"/>
          <w:sz w:val="22"/>
        </w:rPr>
        <w:t xml:space="preserve"> </w:t>
      </w:r>
      <w:r w:rsidR="00831D1D">
        <w:rPr>
          <w:rFonts w:cs="Arial"/>
          <w:b w:val="0"/>
          <w:sz w:val="22"/>
        </w:rPr>
        <w:t>b</w:t>
      </w:r>
      <w:r w:rsidRPr="00AE21F8">
        <w:rPr>
          <w:rFonts w:cs="Arial"/>
          <w:b w:val="0"/>
          <w:sz w:val="22"/>
        </w:rPr>
        <w:t xml:space="preserve">e </w:t>
      </w:r>
      <w:r w:rsidR="00831D1D">
        <w:rPr>
          <w:rFonts w:cs="Arial"/>
          <w:b w:val="0"/>
          <w:sz w:val="22"/>
        </w:rPr>
        <w:t>o</w:t>
      </w:r>
      <w:r w:rsidRPr="00AE21F8">
        <w:rPr>
          <w:rFonts w:cs="Arial"/>
          <w:b w:val="0"/>
          <w:sz w:val="22"/>
        </w:rPr>
        <w:t xml:space="preserve">btained? </w:t>
      </w:r>
      <w:r w:rsidRPr="00AE21F8">
        <w:rPr>
          <w:rFonts w:cs="Arial"/>
          <w:b w:val="0"/>
          <w:i/>
          <w:sz w:val="22"/>
        </w:rPr>
        <w:t>(provide department, location, and supervisor of lab or storage facility</w:t>
      </w:r>
      <w:r w:rsidRPr="00AE21F8">
        <w:rPr>
          <w:rFonts w:cs="Arial"/>
          <w:b w:val="0"/>
          <w:sz w:val="22"/>
        </w:rPr>
        <w:t xml:space="preserve">) </w:t>
      </w:r>
    </w:p>
    <w:p w:rsidR="00716E65" w:rsidRPr="00AE21F8" w:rsidRDefault="00716E65">
      <w:pPr>
        <w:pStyle w:val="BodyText"/>
        <w:jc w:val="both"/>
        <w:rPr>
          <w:rFonts w:cs="Arial"/>
          <w:b w:val="0"/>
          <w:sz w:val="22"/>
        </w:rPr>
      </w:pPr>
    </w:p>
    <w:p w:rsidR="00716E65" w:rsidRPr="00AE21F8" w:rsidRDefault="00716E65" w:rsidP="000A0592">
      <w:pPr>
        <w:pStyle w:val="BodyText"/>
        <w:numPr>
          <w:ilvl w:val="0"/>
          <w:numId w:val="27"/>
        </w:numPr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lastRenderedPageBreak/>
        <w:t xml:space="preserve">Who has authorized your collection of </w:t>
      </w:r>
      <w:r w:rsidR="00DB0F0E">
        <w:rPr>
          <w:rFonts w:cs="Arial"/>
          <w:b w:val="0"/>
          <w:sz w:val="22"/>
        </w:rPr>
        <w:t>specimens</w:t>
      </w:r>
      <w:r w:rsidRPr="00AE21F8">
        <w:rPr>
          <w:rFonts w:cs="Arial"/>
          <w:b w:val="0"/>
          <w:sz w:val="22"/>
        </w:rPr>
        <w:t>, if they are not from your lab? Please provide name and contact information for this person.</w:t>
      </w:r>
    </w:p>
    <w:p w:rsidR="00716E65" w:rsidRPr="00AE21F8" w:rsidRDefault="00716E65">
      <w:pPr>
        <w:pStyle w:val="BodyText"/>
        <w:jc w:val="both"/>
        <w:rPr>
          <w:rFonts w:cs="Arial"/>
          <w:b w:val="0"/>
          <w:sz w:val="22"/>
        </w:rPr>
      </w:pPr>
    </w:p>
    <w:p w:rsidR="00716E65" w:rsidRPr="00AE21F8" w:rsidRDefault="00716E65" w:rsidP="00831D1D">
      <w:pPr>
        <w:pStyle w:val="BodyText"/>
        <w:numPr>
          <w:ilvl w:val="0"/>
          <w:numId w:val="27"/>
        </w:numPr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t xml:space="preserve">If </w:t>
      </w:r>
      <w:r w:rsidR="00DB0F0E">
        <w:rPr>
          <w:rFonts w:cs="Arial"/>
          <w:b w:val="0"/>
          <w:sz w:val="22"/>
        </w:rPr>
        <w:t>specimens</w:t>
      </w:r>
      <w:r w:rsidRPr="00AE21F8">
        <w:rPr>
          <w:rFonts w:cs="Arial"/>
          <w:b w:val="0"/>
          <w:sz w:val="22"/>
        </w:rPr>
        <w:t xml:space="preserve"> are not currently stored in your lab, provide a detailed explanation of how they will be obtained.</w:t>
      </w:r>
    </w:p>
    <w:p w:rsidR="00716E65" w:rsidRPr="00AE21F8" w:rsidRDefault="00716E65">
      <w:pPr>
        <w:pStyle w:val="BodyText"/>
        <w:jc w:val="both"/>
        <w:rPr>
          <w:rFonts w:cs="Arial"/>
          <w:b w:val="0"/>
          <w:sz w:val="22"/>
        </w:rPr>
      </w:pPr>
    </w:p>
    <w:p w:rsidR="00831D1D" w:rsidRDefault="00831D1D" w:rsidP="000A0592">
      <w:pPr>
        <w:pStyle w:val="BodyText"/>
        <w:ind w:firstLine="720"/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How will confidentiality of subject data be protected?</w:t>
      </w:r>
    </w:p>
    <w:p w:rsidR="00716E65" w:rsidRPr="00AE21F8" w:rsidRDefault="00716E65" w:rsidP="000A0592">
      <w:pPr>
        <w:pStyle w:val="BodyText"/>
        <w:ind w:firstLine="360"/>
        <w:jc w:val="both"/>
        <w:rPr>
          <w:rFonts w:cs="Arial"/>
          <w:b w:val="0"/>
          <w:sz w:val="22"/>
        </w:rPr>
      </w:pPr>
    </w:p>
    <w:p w:rsidR="00716E65" w:rsidRPr="00AE21F8" w:rsidRDefault="00716E65" w:rsidP="00831D1D">
      <w:pPr>
        <w:pStyle w:val="BodyText"/>
        <w:numPr>
          <w:ilvl w:val="0"/>
          <w:numId w:val="27"/>
        </w:numPr>
        <w:jc w:val="both"/>
        <w:rPr>
          <w:rFonts w:cs="Arial"/>
          <w:b w:val="0"/>
          <w:sz w:val="22"/>
        </w:rPr>
      </w:pPr>
      <w:r w:rsidRPr="00AE21F8">
        <w:rPr>
          <w:rFonts w:cs="Arial"/>
          <w:b w:val="0"/>
          <w:sz w:val="22"/>
        </w:rPr>
        <w:t xml:space="preserve">This request is for: </w:t>
      </w:r>
    </w:p>
    <w:p w:rsidR="00716E65" w:rsidRPr="00AE21F8" w:rsidRDefault="00831D1D" w:rsidP="009A771E">
      <w:pPr>
        <w:pStyle w:val="BodyText"/>
        <w:tabs>
          <w:tab w:val="left" w:pos="360"/>
        </w:tabs>
        <w:ind w:left="360"/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ab/>
      </w:r>
      <w:r w:rsidR="002901E2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901E2" w:rsidRPr="005532E2">
        <w:instrText xml:space="preserve"> FORMCHECKBOX </w:instrText>
      </w:r>
      <w:r w:rsidR="002901E2" w:rsidRPr="005532E2">
        <w:fldChar w:fldCharType="separate"/>
      </w:r>
      <w:r w:rsidR="002901E2" w:rsidRPr="005532E2">
        <w:fldChar w:fldCharType="end"/>
      </w:r>
      <w:r w:rsidR="002901E2" w:rsidRPr="00AE21F8" w:rsidDel="002901E2">
        <w:rPr>
          <w:rFonts w:cs="Arial"/>
          <w:b w:val="0"/>
          <w:sz w:val="22"/>
        </w:rPr>
        <w:t xml:space="preserve"> </w:t>
      </w:r>
      <w:r w:rsidR="00DB0F0E">
        <w:rPr>
          <w:rFonts w:cs="Arial"/>
          <w:b w:val="0"/>
          <w:sz w:val="22"/>
        </w:rPr>
        <w:t>Specimens</w:t>
      </w:r>
      <w:r w:rsidR="00716E65" w:rsidRPr="00AE21F8">
        <w:rPr>
          <w:rFonts w:cs="Arial"/>
          <w:b w:val="0"/>
          <w:sz w:val="22"/>
        </w:rPr>
        <w:t xml:space="preserve"> that already exist/are currently stored (retrospective)</w:t>
      </w:r>
    </w:p>
    <w:p w:rsidR="00716E65" w:rsidRDefault="00831D1D">
      <w:pPr>
        <w:pStyle w:val="BodyText"/>
        <w:tabs>
          <w:tab w:val="left" w:pos="360"/>
        </w:tabs>
        <w:ind w:left="360"/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ab/>
      </w:r>
      <w:r w:rsidR="002901E2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901E2" w:rsidRPr="005532E2">
        <w:instrText xml:space="preserve"> FORMCHECKBOX </w:instrText>
      </w:r>
      <w:r w:rsidR="002901E2" w:rsidRPr="005532E2">
        <w:fldChar w:fldCharType="separate"/>
      </w:r>
      <w:r w:rsidR="002901E2" w:rsidRPr="005532E2">
        <w:fldChar w:fldCharType="end"/>
      </w:r>
      <w:r w:rsidR="002901E2" w:rsidRPr="00AE21F8" w:rsidDel="002901E2">
        <w:rPr>
          <w:rFonts w:cs="Arial"/>
          <w:b w:val="0"/>
          <w:sz w:val="22"/>
        </w:rPr>
        <w:t xml:space="preserve"> </w:t>
      </w:r>
      <w:r w:rsidR="00DB0F0E">
        <w:rPr>
          <w:rFonts w:cs="Arial"/>
          <w:b w:val="0"/>
          <w:sz w:val="22"/>
        </w:rPr>
        <w:t>Specimens</w:t>
      </w:r>
      <w:r w:rsidR="00716E65" w:rsidRPr="00AE21F8">
        <w:rPr>
          <w:rFonts w:cs="Arial"/>
          <w:b w:val="0"/>
          <w:sz w:val="22"/>
        </w:rPr>
        <w:t xml:space="preserve"> to be obtained in the future (prospective)</w:t>
      </w:r>
    </w:p>
    <w:p w:rsidR="00D70660" w:rsidRDefault="00D70660">
      <w:pPr>
        <w:pStyle w:val="BodyText"/>
        <w:tabs>
          <w:tab w:val="left" w:pos="360"/>
        </w:tabs>
        <w:ind w:left="360"/>
        <w:jc w:val="both"/>
        <w:rPr>
          <w:rFonts w:cs="Arial"/>
          <w:b w:val="0"/>
          <w:sz w:val="22"/>
        </w:rPr>
      </w:pPr>
    </w:p>
    <w:p w:rsidR="00D70660" w:rsidRDefault="00D70660" w:rsidP="000A0592">
      <w:pPr>
        <w:pStyle w:val="BodyText"/>
        <w:numPr>
          <w:ilvl w:val="0"/>
          <w:numId w:val="27"/>
        </w:numPr>
        <w:tabs>
          <w:tab w:val="left" w:pos="360"/>
        </w:tabs>
        <w:jc w:val="both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Purpose Of Specimen Collection (Describe succinctly): __________________________</w:t>
      </w:r>
    </w:p>
    <w:p w:rsidR="00D70660" w:rsidRDefault="00D70660" w:rsidP="000A0592">
      <w:pPr>
        <w:pStyle w:val="BodyText"/>
        <w:tabs>
          <w:tab w:val="left" w:pos="360"/>
        </w:tabs>
        <w:ind w:left="720"/>
        <w:rPr>
          <w:rFonts w:cs="Arial"/>
          <w:b w:val="0"/>
          <w:sz w:val="22"/>
        </w:rPr>
      </w:pPr>
    </w:p>
    <w:p w:rsidR="00D70660" w:rsidRDefault="00D70660" w:rsidP="000A0592">
      <w:pPr>
        <w:pStyle w:val="BodyText"/>
        <w:tabs>
          <w:tab w:val="left" w:pos="360"/>
        </w:tabs>
        <w:ind w:left="720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>______________________________________________________________________</w:t>
      </w:r>
    </w:p>
    <w:p w:rsidR="00716E65" w:rsidRPr="00AE21F8" w:rsidRDefault="00716E65">
      <w:pPr>
        <w:tabs>
          <w:tab w:val="left" w:pos="360"/>
        </w:tabs>
        <w:jc w:val="both"/>
        <w:rPr>
          <w:rFonts w:cs="Arial"/>
          <w:sz w:val="22"/>
        </w:rPr>
      </w:pPr>
    </w:p>
    <w:p w:rsidR="00716E65" w:rsidRPr="00AE21F8" w:rsidRDefault="00716E65" w:rsidP="000A0592">
      <w:pPr>
        <w:numPr>
          <w:ilvl w:val="0"/>
          <w:numId w:val="27"/>
        </w:numPr>
        <w:tabs>
          <w:tab w:val="left" w:pos="360"/>
        </w:tabs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>Please list names of all individuals involved with study/project.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5342"/>
      </w:tblGrid>
      <w:tr w:rsidR="00716E65" w:rsidRPr="00AE21F8" w:rsidTr="000A0592">
        <w:tc>
          <w:tcPr>
            <w:tcW w:w="4378" w:type="dxa"/>
            <w:shd w:val="clear" w:color="auto" w:fill="DBDBDB"/>
          </w:tcPr>
          <w:p w:rsidR="00716E65" w:rsidRPr="000A0592" w:rsidRDefault="00716E65" w:rsidP="000A0592">
            <w:pPr>
              <w:jc w:val="center"/>
              <w:rPr>
                <w:rFonts w:cs="Arial"/>
                <w:b/>
                <w:sz w:val="22"/>
              </w:rPr>
            </w:pPr>
            <w:r w:rsidRPr="000A0592">
              <w:rPr>
                <w:rFonts w:cs="Arial"/>
                <w:b/>
                <w:sz w:val="22"/>
              </w:rPr>
              <w:t>Name</w:t>
            </w:r>
          </w:p>
        </w:tc>
        <w:tc>
          <w:tcPr>
            <w:tcW w:w="5342" w:type="dxa"/>
            <w:shd w:val="clear" w:color="auto" w:fill="DBDBDB"/>
          </w:tcPr>
          <w:p w:rsidR="00716E65" w:rsidRPr="000A0592" w:rsidRDefault="00716E65" w:rsidP="000A0592">
            <w:pPr>
              <w:jc w:val="center"/>
              <w:rPr>
                <w:rFonts w:cs="Arial"/>
                <w:b/>
                <w:sz w:val="22"/>
              </w:rPr>
            </w:pPr>
            <w:r w:rsidRPr="000A0592">
              <w:rPr>
                <w:rFonts w:cs="Arial"/>
                <w:b/>
                <w:sz w:val="22"/>
              </w:rPr>
              <w:t>Precise Role/Duties in Study</w:t>
            </w:r>
          </w:p>
        </w:tc>
      </w:tr>
      <w:tr w:rsidR="00716E65" w:rsidRPr="00AE21F8" w:rsidTr="000A0592">
        <w:tc>
          <w:tcPr>
            <w:tcW w:w="4378" w:type="dxa"/>
          </w:tcPr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342" w:type="dxa"/>
          </w:tcPr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</w:tc>
      </w:tr>
      <w:tr w:rsidR="00716E65" w:rsidRPr="00AE21F8" w:rsidTr="000A0592">
        <w:tc>
          <w:tcPr>
            <w:tcW w:w="4378" w:type="dxa"/>
          </w:tcPr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342" w:type="dxa"/>
          </w:tcPr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</w:tc>
      </w:tr>
      <w:tr w:rsidR="00716E65" w:rsidRPr="00AE21F8" w:rsidTr="000A0592">
        <w:tc>
          <w:tcPr>
            <w:tcW w:w="4378" w:type="dxa"/>
          </w:tcPr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</w:tc>
        <w:tc>
          <w:tcPr>
            <w:tcW w:w="5342" w:type="dxa"/>
          </w:tcPr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  <w:p w:rsidR="00716E65" w:rsidRPr="00AE21F8" w:rsidRDefault="00716E65">
            <w:pPr>
              <w:jc w:val="both"/>
              <w:rPr>
                <w:rFonts w:cs="Arial"/>
                <w:sz w:val="22"/>
              </w:rPr>
            </w:pPr>
          </w:p>
        </w:tc>
      </w:tr>
    </w:tbl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 w:rsidP="000A0592">
      <w:pPr>
        <w:numPr>
          <w:ilvl w:val="0"/>
          <w:numId w:val="27"/>
        </w:numPr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>If tissue is to be coded and identifiers will be maintained in a separate file or location, please describe the coding mechanism.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 w:rsidP="000A0592">
      <w:pPr>
        <w:numPr>
          <w:ilvl w:val="0"/>
          <w:numId w:val="27"/>
        </w:numPr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 xml:space="preserve">Will Biological Specimens be released outside </w:t>
      </w:r>
      <w:r w:rsidR="00D70660">
        <w:rPr>
          <w:rFonts w:cs="Arial"/>
          <w:sz w:val="22"/>
        </w:rPr>
        <w:t xml:space="preserve">of </w:t>
      </w:r>
      <w:r w:rsidRPr="00AE21F8">
        <w:rPr>
          <w:rFonts w:cs="Arial"/>
          <w:sz w:val="22"/>
        </w:rPr>
        <w:t xml:space="preserve">the </w:t>
      </w:r>
      <w:r w:rsidR="00D70660">
        <w:rPr>
          <w:rFonts w:cs="Arial"/>
          <w:sz w:val="22"/>
        </w:rPr>
        <w:t>site</w:t>
      </w:r>
      <w:r w:rsidRPr="00AE21F8">
        <w:rPr>
          <w:rFonts w:cs="Arial"/>
          <w:sz w:val="22"/>
        </w:rPr>
        <w:t xml:space="preserve">?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  <w:r w:rsidR="00860CEE" w:rsidRPr="00AE21F8" w:rsidDel="00860CEE">
        <w:rPr>
          <w:rFonts w:cs="Arial"/>
          <w:sz w:val="22"/>
        </w:rPr>
        <w:t xml:space="preserve"> </w:t>
      </w:r>
    </w:p>
    <w:p w:rsidR="00716E65" w:rsidRPr="00AE21F8" w:rsidRDefault="00716E65">
      <w:pPr>
        <w:ind w:left="360"/>
        <w:jc w:val="both"/>
        <w:rPr>
          <w:rFonts w:cs="Arial"/>
          <w:sz w:val="22"/>
        </w:rPr>
      </w:pPr>
    </w:p>
    <w:p w:rsidR="00716E65" w:rsidRPr="00AE21F8" w:rsidRDefault="00716E65" w:rsidP="000A0592">
      <w:pPr>
        <w:ind w:left="720"/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 xml:space="preserve">If yes, please specify who will receive the </w:t>
      </w:r>
      <w:r w:rsidR="00DB0F0E">
        <w:rPr>
          <w:rFonts w:cs="Arial"/>
          <w:sz w:val="22"/>
        </w:rPr>
        <w:t>specimen</w:t>
      </w:r>
      <w:r w:rsidRPr="00AE21F8">
        <w:rPr>
          <w:rFonts w:cs="Arial"/>
          <w:sz w:val="22"/>
        </w:rPr>
        <w:t xml:space="preserve">, for what purpose, and whether identifying information will be released. (Informed consent is required to release specimens with identifiers outside of the </w:t>
      </w:r>
      <w:r w:rsidR="00D70660">
        <w:rPr>
          <w:rFonts w:cs="Arial"/>
          <w:sz w:val="22"/>
        </w:rPr>
        <w:t>site</w:t>
      </w:r>
      <w:r w:rsidRPr="00AE21F8">
        <w:rPr>
          <w:rFonts w:cs="Arial"/>
          <w:sz w:val="22"/>
        </w:rPr>
        <w:t xml:space="preserve">). </w:t>
      </w:r>
      <w:r w:rsidRPr="00AE21F8">
        <w:rPr>
          <w:rFonts w:cs="Arial"/>
          <w:sz w:val="22"/>
          <w:u w:val="single"/>
        </w:rPr>
        <w:t xml:space="preserve">If biological materials are to be sent outside of the </w:t>
      </w:r>
      <w:r w:rsidR="00D70660">
        <w:rPr>
          <w:rFonts w:cs="Arial"/>
          <w:sz w:val="22"/>
          <w:u w:val="single"/>
        </w:rPr>
        <w:t>site</w:t>
      </w:r>
      <w:r w:rsidRPr="00AE21F8">
        <w:rPr>
          <w:rFonts w:cs="Arial"/>
          <w:sz w:val="22"/>
          <w:u w:val="single"/>
        </w:rPr>
        <w:t xml:space="preserve">, </w:t>
      </w:r>
      <w:r w:rsidRPr="00B35BC5">
        <w:rPr>
          <w:rFonts w:cs="Arial"/>
          <w:sz w:val="22"/>
          <w:u w:val="single"/>
        </w:rPr>
        <w:t xml:space="preserve">contact </w:t>
      </w:r>
      <w:r w:rsidR="00831D1D" w:rsidRPr="00B35BC5">
        <w:rPr>
          <w:rFonts w:cs="Arial"/>
          <w:sz w:val="22"/>
          <w:u w:val="single"/>
        </w:rPr>
        <w:t xml:space="preserve">Innovation Office Management </w:t>
      </w:r>
      <w:r w:rsidRPr="00B35BC5">
        <w:rPr>
          <w:rFonts w:cs="Arial"/>
          <w:sz w:val="22"/>
          <w:u w:val="single"/>
        </w:rPr>
        <w:t xml:space="preserve">as a Material Transfer Agreement </w:t>
      </w:r>
      <w:r w:rsidR="00831D1D" w:rsidRPr="00B35BC5">
        <w:rPr>
          <w:rFonts w:cs="Arial"/>
          <w:sz w:val="22"/>
          <w:u w:val="single"/>
        </w:rPr>
        <w:t xml:space="preserve">may </w:t>
      </w:r>
      <w:r w:rsidRPr="00B35BC5">
        <w:rPr>
          <w:rFonts w:cs="Arial"/>
          <w:sz w:val="22"/>
          <w:u w:val="single"/>
        </w:rPr>
        <w:t>be necessary</w:t>
      </w:r>
      <w:r w:rsidRPr="00B35BC5">
        <w:rPr>
          <w:rFonts w:cs="Arial"/>
          <w:sz w:val="22"/>
        </w:rPr>
        <w:t>.</w:t>
      </w:r>
      <w:r w:rsidR="00D70660">
        <w:rPr>
          <w:rFonts w:cs="Arial"/>
          <w:sz w:val="22"/>
        </w:rPr>
        <w:t xml:space="preserve"> 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 w:rsidP="000A0592">
      <w:pPr>
        <w:ind w:firstLine="720"/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>______________________________________________________________________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 w:rsidP="000A0592">
      <w:pPr>
        <w:ind w:firstLine="720"/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>______________________________________________________________________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 w:rsidP="000A0592">
      <w:pPr>
        <w:numPr>
          <w:ilvl w:val="0"/>
          <w:numId w:val="27"/>
        </w:numPr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 xml:space="preserve">Will the </w:t>
      </w:r>
      <w:r w:rsidR="00DB0F0E">
        <w:rPr>
          <w:rFonts w:cs="Arial"/>
          <w:sz w:val="22"/>
        </w:rPr>
        <w:t>specimens</w:t>
      </w:r>
      <w:r w:rsidRPr="00AE21F8">
        <w:rPr>
          <w:rFonts w:cs="Arial"/>
          <w:sz w:val="22"/>
        </w:rPr>
        <w:t xml:space="preserve"> be stored/banked for future use?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  <w:r w:rsidR="00860CEE" w:rsidRPr="00AE21F8" w:rsidDel="00860CEE">
        <w:rPr>
          <w:rFonts w:cs="Arial"/>
          <w:sz w:val="22"/>
        </w:rPr>
        <w:t xml:space="preserve"> 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 w:rsidP="000A0592">
      <w:pPr>
        <w:tabs>
          <w:tab w:val="left" w:pos="540"/>
        </w:tabs>
        <w:ind w:left="720"/>
        <w:jc w:val="both"/>
        <w:rPr>
          <w:rFonts w:cs="Arial"/>
          <w:sz w:val="22"/>
        </w:rPr>
      </w:pPr>
      <w:r w:rsidRPr="00AE21F8">
        <w:rPr>
          <w:rFonts w:cs="Arial"/>
          <w:sz w:val="22"/>
        </w:rPr>
        <w:t>If yes, where will the tissue be stored?  What future types of research would you anticipate?</w:t>
      </w:r>
    </w:p>
    <w:p w:rsidR="00716E65" w:rsidRPr="00AE21F8" w:rsidRDefault="00716E65">
      <w:pPr>
        <w:tabs>
          <w:tab w:val="left" w:pos="540"/>
        </w:tabs>
        <w:jc w:val="both"/>
        <w:rPr>
          <w:rFonts w:cs="Arial"/>
          <w:sz w:val="22"/>
        </w:rPr>
      </w:pPr>
    </w:p>
    <w:p w:rsidR="00716E65" w:rsidRPr="00AE21F8" w:rsidRDefault="00831D1D">
      <w:pPr>
        <w:tabs>
          <w:tab w:val="left" w:pos="54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 w:rsidR="00876A0B">
        <w:rPr>
          <w:rFonts w:cs="Arial"/>
          <w:sz w:val="22"/>
        </w:rPr>
        <w:tab/>
      </w:r>
      <w:r w:rsidR="00716E65" w:rsidRPr="00AE21F8">
        <w:rPr>
          <w:rFonts w:cs="Arial"/>
          <w:sz w:val="22"/>
        </w:rPr>
        <w:t>_____________________________________________________________________</w:t>
      </w:r>
    </w:p>
    <w:p w:rsidR="00716E65" w:rsidRDefault="00716E65">
      <w:pPr>
        <w:tabs>
          <w:tab w:val="left" w:pos="540"/>
        </w:tabs>
        <w:jc w:val="both"/>
        <w:rPr>
          <w:rFonts w:cs="Arial"/>
          <w:sz w:val="22"/>
        </w:rPr>
      </w:pPr>
    </w:p>
    <w:p w:rsidR="00D938DC" w:rsidRPr="00AE21F8" w:rsidRDefault="00D938DC" w:rsidP="00D938DC">
      <w:pPr>
        <w:tabs>
          <w:tab w:val="left" w:pos="54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AE21F8">
        <w:rPr>
          <w:rFonts w:cs="Arial"/>
          <w:sz w:val="22"/>
        </w:rPr>
        <w:t>_____________________________________________________________________</w:t>
      </w:r>
    </w:p>
    <w:p w:rsidR="00D938DC" w:rsidRDefault="00D938DC">
      <w:pPr>
        <w:tabs>
          <w:tab w:val="left" w:pos="540"/>
        </w:tabs>
        <w:jc w:val="both"/>
        <w:rPr>
          <w:rFonts w:cs="Arial"/>
          <w:sz w:val="22"/>
        </w:rPr>
      </w:pPr>
    </w:p>
    <w:p w:rsidR="00716E65" w:rsidRDefault="00716E65" w:rsidP="000A0592">
      <w:pPr>
        <w:pStyle w:val="BodyTextIndent3"/>
        <w:numPr>
          <w:ilvl w:val="0"/>
          <w:numId w:val="27"/>
        </w:numPr>
        <w:spacing w:after="0"/>
        <w:jc w:val="both"/>
        <w:rPr>
          <w:sz w:val="22"/>
          <w:szCs w:val="22"/>
          <w:u w:val="single"/>
        </w:rPr>
      </w:pPr>
      <w:r w:rsidRPr="00AE21F8">
        <w:rPr>
          <w:sz w:val="22"/>
          <w:szCs w:val="22"/>
          <w:u w:val="single"/>
        </w:rPr>
        <w:t>HIPAA (Health Insurance Portability &amp; Accountability Act) Privacy Rule Protections:</w:t>
      </w:r>
    </w:p>
    <w:p w:rsidR="00D938DC" w:rsidRDefault="00D938DC" w:rsidP="000A0592">
      <w:pPr>
        <w:pStyle w:val="BodyTextIndent3"/>
        <w:spacing w:after="0"/>
        <w:ind w:left="720"/>
        <w:jc w:val="both"/>
        <w:rPr>
          <w:sz w:val="22"/>
          <w:szCs w:val="22"/>
          <w:u w:val="single"/>
        </w:rPr>
      </w:pPr>
    </w:p>
    <w:p w:rsidR="00716E65" w:rsidRPr="00AE21F8" w:rsidRDefault="00716E65" w:rsidP="000A0592">
      <w:pPr>
        <w:pStyle w:val="BodyTextIndent3"/>
        <w:spacing w:after="0"/>
        <w:ind w:left="720"/>
        <w:jc w:val="both"/>
        <w:rPr>
          <w:sz w:val="22"/>
        </w:rPr>
      </w:pPr>
      <w:r w:rsidRPr="00AE21F8">
        <w:rPr>
          <w:sz w:val="22"/>
        </w:rPr>
        <w:t>The following items are categorized as identifiers under the Privacy Rule regulations.  Please check off which of the following will be obtained:</w:t>
      </w:r>
    </w:p>
    <w:p w:rsidR="00716E65" w:rsidRPr="00AE21F8" w:rsidRDefault="002901E2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Patient/Subject Name</w:t>
      </w:r>
    </w:p>
    <w:p w:rsidR="00716E65" w:rsidRPr="00AE21F8" w:rsidRDefault="002901E2" w:rsidP="000A0592">
      <w:pPr>
        <w:ind w:firstLine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Address street location</w:t>
      </w:r>
    </w:p>
    <w:p w:rsidR="00716E65" w:rsidRPr="00AE21F8" w:rsidRDefault="002901E2" w:rsidP="000A0592">
      <w:pPr>
        <w:ind w:firstLine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716AEB">
        <w:t xml:space="preserve"> </w:t>
      </w:r>
      <w:r w:rsidR="00716E65" w:rsidRPr="00AE21F8">
        <w:rPr>
          <w:rFonts w:cs="Arial"/>
          <w:sz w:val="22"/>
        </w:rPr>
        <w:t>Address town or city*</w:t>
      </w:r>
    </w:p>
    <w:p w:rsidR="00716E65" w:rsidRPr="00AE21F8" w:rsidRDefault="002901E2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716AEB">
        <w:t xml:space="preserve"> </w:t>
      </w:r>
      <w:r w:rsidR="00716E65" w:rsidRPr="00AE21F8">
        <w:rPr>
          <w:rFonts w:cs="Arial"/>
          <w:sz w:val="22"/>
        </w:rPr>
        <w:t>Address state*</w:t>
      </w:r>
    </w:p>
    <w:p w:rsidR="00716E65" w:rsidRPr="00AE21F8" w:rsidRDefault="002901E2" w:rsidP="000A0592">
      <w:pPr>
        <w:ind w:firstLine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716AEB">
        <w:t xml:space="preserve"> </w:t>
      </w:r>
      <w:r w:rsidR="00716E65" w:rsidRPr="00AE21F8">
        <w:rPr>
          <w:rFonts w:cs="Arial"/>
          <w:sz w:val="22"/>
        </w:rPr>
        <w:t>Address zip code*</w:t>
      </w:r>
    </w:p>
    <w:p w:rsidR="00716E65" w:rsidRPr="00AE21F8" w:rsidRDefault="00716AEB" w:rsidP="000A0592">
      <w:pPr>
        <w:pStyle w:val="BodyText2"/>
        <w:ind w:left="1080" w:hanging="360"/>
        <w:rPr>
          <w:sz w:val="22"/>
        </w:rPr>
      </w:pPr>
      <w:r w:rsidRPr="000A0592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0592">
        <w:rPr>
          <w:sz w:val="24"/>
        </w:rPr>
        <w:instrText xml:space="preserve"> FORMCHECKBOX </w:instrText>
      </w:r>
      <w:r w:rsidRPr="000A0592">
        <w:rPr>
          <w:sz w:val="24"/>
        </w:rPr>
      </w:r>
      <w:r w:rsidRPr="000A0592">
        <w:rPr>
          <w:sz w:val="24"/>
        </w:rPr>
        <w:fldChar w:fldCharType="separate"/>
      </w:r>
      <w:r w:rsidRPr="000A0592">
        <w:rPr>
          <w:sz w:val="24"/>
        </w:rPr>
        <w:fldChar w:fldCharType="end"/>
      </w:r>
      <w:r w:rsidR="00716E65" w:rsidRPr="00AE21F8">
        <w:rPr>
          <w:sz w:val="22"/>
        </w:rPr>
        <w:t>Elements of Dates (except year) related to an individual.  For example, date of birth, admission or discharge dates, date of death*</w:t>
      </w:r>
    </w:p>
    <w:p w:rsidR="00716E65" w:rsidRPr="00AE21F8" w:rsidRDefault="002901E2" w:rsidP="000A0592">
      <w:pPr>
        <w:ind w:firstLine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="00716AEB">
        <w:t xml:space="preserve"> </w:t>
      </w:r>
      <w:r w:rsidR="00716E65" w:rsidRPr="00AE21F8">
        <w:rPr>
          <w:rFonts w:cs="Arial"/>
          <w:sz w:val="22"/>
        </w:rPr>
        <w:t>Telephone number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Fax Number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Electronic mail (email) address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Social security number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Medical record numbers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Health plan beneficiary numbers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Account numbers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Certificate/license numbers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Vehicle identification numbers and serial numbers including license plates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Medical device identifiers and serial numbers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Web URLs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Internet protocol (IP) address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Biometric identifiers (finger and voice prints)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Full face photographic images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Any unique identifying number, characteristic code</w:t>
      </w:r>
    </w:p>
    <w:p w:rsidR="00716E65" w:rsidRPr="00AE21F8" w:rsidRDefault="00716AEB" w:rsidP="000A0592">
      <w:pPr>
        <w:ind w:left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>
        <w:t xml:space="preserve"> </w:t>
      </w:r>
      <w:r w:rsidR="00716E65" w:rsidRPr="00AE21F8">
        <w:rPr>
          <w:rFonts w:cs="Arial"/>
          <w:sz w:val="22"/>
        </w:rPr>
        <w:t>Link to identifier (code)</w:t>
      </w:r>
    </w:p>
    <w:p w:rsidR="00716E65" w:rsidRPr="00AE21F8" w:rsidRDefault="00716E65">
      <w:pPr>
        <w:jc w:val="both"/>
        <w:rPr>
          <w:rFonts w:cs="Arial"/>
          <w:sz w:val="22"/>
        </w:rPr>
      </w:pPr>
    </w:p>
    <w:p w:rsidR="00716E65" w:rsidRPr="00AE21F8" w:rsidRDefault="00716E65">
      <w:pPr>
        <w:pStyle w:val="BodyText"/>
        <w:jc w:val="both"/>
        <w:rPr>
          <w:b w:val="0"/>
          <w:sz w:val="22"/>
          <w:szCs w:val="22"/>
        </w:rPr>
      </w:pPr>
      <w:r w:rsidRPr="00AE21F8">
        <w:rPr>
          <w:b w:val="0"/>
          <w:sz w:val="22"/>
          <w:szCs w:val="22"/>
        </w:rPr>
        <w:t>If any of these items are checked off, the data cannot be considered de-identified and authorization from the subject or a waiver of authorization (OHR-3) from the IRB is required.</w:t>
      </w:r>
    </w:p>
    <w:p w:rsidR="00716E65" w:rsidRPr="00AE21F8" w:rsidRDefault="00716E65">
      <w:pPr>
        <w:pStyle w:val="BodyText"/>
        <w:jc w:val="both"/>
        <w:rPr>
          <w:b w:val="0"/>
          <w:sz w:val="22"/>
          <w:szCs w:val="22"/>
        </w:rPr>
      </w:pPr>
    </w:p>
    <w:p w:rsidR="00716E65" w:rsidRPr="000A0592" w:rsidRDefault="00716E65">
      <w:pPr>
        <w:pStyle w:val="BodyText"/>
        <w:jc w:val="both"/>
        <w:rPr>
          <w:b w:val="0"/>
          <w:sz w:val="22"/>
        </w:rPr>
      </w:pPr>
      <w:r w:rsidRPr="000A0592">
        <w:rPr>
          <w:b w:val="0"/>
          <w:sz w:val="22"/>
        </w:rPr>
        <w:t>*Use of these items alone falls under provisions of a “limited data set”, which requires the signing of a data use agreement (OHR-6) by Principal Investigator. Please complete and attach, if applicable.</w:t>
      </w:r>
    </w:p>
    <w:p w:rsidR="00876A0B" w:rsidRDefault="00876A0B" w:rsidP="00373266">
      <w:pPr>
        <w:jc w:val="both"/>
        <w:rPr>
          <w:rFonts w:cs="Arial"/>
          <w:b/>
          <w:sz w:val="22"/>
        </w:rPr>
      </w:pPr>
    </w:p>
    <w:p w:rsidR="00373266" w:rsidRPr="00647D86" w:rsidRDefault="00373266" w:rsidP="00373266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PART B</w:t>
      </w:r>
      <w:r w:rsidR="00D15C77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- </w:t>
      </w:r>
      <w:r w:rsidRPr="00647D86">
        <w:rPr>
          <w:rFonts w:cs="Arial"/>
          <w:b/>
          <w:sz w:val="22"/>
        </w:rPr>
        <w:t>TISSUE STORAGE FOR FUTURE RESEARCH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numPr>
          <w:ilvl w:val="0"/>
          <w:numId w:val="32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 xml:space="preserve">Will collected biological specimens be stored for future research, maintained in a repository, or be used to establish a DNA bank?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</w:r>
      <w:r w:rsidR="00D15C77" w:rsidRPr="00B35BC5">
        <w:rPr>
          <w:rFonts w:cs="Arial"/>
          <w:sz w:val="22"/>
        </w:rPr>
        <w:t>If NO, please delete the rest of this section</w:t>
      </w:r>
      <w:r w:rsidR="00D15C77">
        <w:rPr>
          <w:rFonts w:cs="Arial"/>
          <w:sz w:val="22"/>
        </w:rPr>
        <w:t>.</w:t>
      </w:r>
      <w:r w:rsidR="00D15C77" w:rsidRPr="00647D86">
        <w:rPr>
          <w:rFonts w:cs="Arial"/>
          <w:sz w:val="22"/>
        </w:rPr>
        <w:t xml:space="preserve"> </w:t>
      </w:r>
      <w:r w:rsidRPr="00647D86">
        <w:rPr>
          <w:rFonts w:cs="Arial"/>
          <w:sz w:val="22"/>
        </w:rPr>
        <w:t>If YES, please address the following: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Where will the tissue be stored?  Specify the location within or outside of Jefferson.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What is the purpose of storing the tissue?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Will identifying information (or links to identifiers) be maintained with the tissue?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 </w:t>
      </w:r>
      <w:r w:rsidRPr="00647D86">
        <w:rPr>
          <w:rFonts w:cs="Arial"/>
          <w:sz w:val="22"/>
        </w:rPr>
        <w:t>(If YES complete an OHR-3).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Who will have control for distributing the tissue?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0A0592">
      <w:pPr>
        <w:ind w:left="720"/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>Would a subject be re-contacted and given information derived from the banked</w:t>
      </w:r>
      <w:r w:rsidR="00876A0B">
        <w:rPr>
          <w:rFonts w:cs="Arial"/>
          <w:sz w:val="22"/>
        </w:rPr>
        <w:t xml:space="preserve"> </w:t>
      </w:r>
      <w:r w:rsidRPr="00647D86">
        <w:rPr>
          <w:rFonts w:cs="Arial"/>
          <w:sz w:val="22"/>
        </w:rPr>
        <w:t xml:space="preserve">specimens? </w:t>
      </w:r>
      <w:r>
        <w:rPr>
          <w:rFonts w:cs="Arial"/>
          <w:sz w:val="22"/>
        </w:rPr>
        <w:t xml:space="preserve"> </w:t>
      </w:r>
      <w:r w:rsidRPr="00647D86">
        <w:rPr>
          <w:rFonts w:cs="Arial"/>
          <w:sz w:val="22"/>
        </w:rPr>
        <w:t xml:space="preserve">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952F02" w:rsidP="00952F02">
      <w:pPr>
        <w:tabs>
          <w:tab w:val="left" w:pos="63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373266" w:rsidRPr="00647D86">
        <w:rPr>
          <w:rFonts w:cs="Arial"/>
          <w:sz w:val="22"/>
        </w:rPr>
        <w:t>If YES, under what circumstances?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0A0592">
      <w:pPr>
        <w:ind w:left="720"/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>Would a subject be re-contacted and asked for additional information related to his</w:t>
      </w:r>
      <w:r w:rsidR="000F56B0">
        <w:rPr>
          <w:rFonts w:cs="Arial"/>
          <w:sz w:val="22"/>
        </w:rPr>
        <w:t xml:space="preserve">/her disease or condition?  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0A0592">
      <w:pPr>
        <w:ind w:left="720"/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>If YES, under what circumstances? (NOTE – may require submission of a new project for IRB review and approval</w:t>
      </w:r>
      <w:r>
        <w:rPr>
          <w:rFonts w:cs="Arial"/>
          <w:sz w:val="22"/>
        </w:rPr>
        <w:t>.  Please contact OHR for assistance.</w:t>
      </w:r>
      <w:r w:rsidRPr="00647D86">
        <w:rPr>
          <w:rFonts w:cs="Arial"/>
          <w:sz w:val="22"/>
        </w:rPr>
        <w:t xml:space="preserve">) 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Are subjects able to withdraw tissue or ask that identifying information be removed?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    </w:t>
      </w:r>
      <w:r w:rsidRPr="00647D86">
        <w:rPr>
          <w:rFonts w:cs="Arial"/>
          <w:sz w:val="22"/>
        </w:rPr>
        <w:t xml:space="preserve">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373266" w:rsidRPr="00647D86" w:rsidRDefault="00373266" w:rsidP="00373266">
      <w:pPr>
        <w:jc w:val="both"/>
        <w:rPr>
          <w:rFonts w:cs="Arial"/>
          <w:sz w:val="22"/>
        </w:rPr>
      </w:pPr>
    </w:p>
    <w:p w:rsidR="00373266" w:rsidRPr="00647D86" w:rsidRDefault="00373266" w:rsidP="00373266">
      <w:pPr>
        <w:numPr>
          <w:ilvl w:val="0"/>
          <w:numId w:val="32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>Please describe what types of research you would anticipate using this specimen for in the future.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952F02">
      <w:pPr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PART C</w:t>
      </w:r>
      <w:r w:rsidR="00D15C77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- </w:t>
      </w:r>
      <w:r w:rsidRPr="00647D86">
        <w:rPr>
          <w:rFonts w:cs="Arial"/>
          <w:b/>
          <w:sz w:val="22"/>
        </w:rPr>
        <w:t>GENETIC RESEARCH</w:t>
      </w:r>
    </w:p>
    <w:p w:rsidR="00952F02" w:rsidRDefault="00952F02" w:rsidP="00952F02">
      <w:pPr>
        <w:jc w:val="both"/>
        <w:rPr>
          <w:rFonts w:cs="Arial"/>
          <w:sz w:val="22"/>
        </w:rPr>
      </w:pPr>
    </w:p>
    <w:p w:rsidR="00952F02" w:rsidRDefault="00952F02" w:rsidP="00952F02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Does this study involve genetic research?  </w:t>
      </w:r>
      <w:r w:rsidRPr="004D2B4D">
        <w:rPr>
          <w:rFonts w:cs="Arial"/>
          <w:sz w:val="22"/>
        </w:rPr>
        <w:t xml:space="preserve">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860CEE" w:rsidRPr="004D2B4D" w:rsidRDefault="00860CEE" w:rsidP="00952F02">
      <w:pPr>
        <w:jc w:val="both"/>
        <w:rPr>
          <w:rFonts w:cs="Arial"/>
          <w:sz w:val="22"/>
        </w:rPr>
      </w:pPr>
    </w:p>
    <w:p w:rsidR="00952F02" w:rsidRDefault="00D15C77" w:rsidP="00952F02">
      <w:pPr>
        <w:jc w:val="both"/>
        <w:rPr>
          <w:rFonts w:cs="Arial"/>
          <w:sz w:val="22"/>
        </w:rPr>
      </w:pPr>
      <w:r w:rsidRPr="00B35BC5">
        <w:rPr>
          <w:rFonts w:cs="Arial"/>
          <w:sz w:val="22"/>
        </w:rPr>
        <w:t>If NO, please delete the rest of this section</w:t>
      </w:r>
      <w:r>
        <w:rPr>
          <w:rFonts w:cs="Arial"/>
          <w:sz w:val="22"/>
        </w:rPr>
        <w:t xml:space="preserve">. </w:t>
      </w:r>
      <w:r w:rsidR="00952F02" w:rsidRPr="004D2B4D">
        <w:rPr>
          <w:rFonts w:cs="Arial"/>
          <w:sz w:val="22"/>
        </w:rPr>
        <w:t>If YES, please address the following:</w:t>
      </w:r>
    </w:p>
    <w:p w:rsidR="00952F02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Briefly describe the genetic research</w:t>
      </w:r>
      <w:r w:rsidR="00876A0B">
        <w:rPr>
          <w:rFonts w:cs="Arial"/>
          <w:sz w:val="22"/>
        </w:rPr>
        <w:t>:</w:t>
      </w:r>
      <w:r>
        <w:rPr>
          <w:rFonts w:cs="Arial"/>
          <w:sz w:val="22"/>
        </w:rPr>
        <w:t xml:space="preserve"> 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Will the analysis uncover any gene listed as a “clinically actionable gene” according to the list curated by the </w:t>
      </w:r>
      <w:r w:rsidRPr="00BE440B">
        <w:rPr>
          <w:rFonts w:cs="Arial"/>
          <w:sz w:val="22"/>
        </w:rPr>
        <w:t>American College of Medical Genetics and Genomics</w:t>
      </w:r>
      <w:r>
        <w:rPr>
          <w:rFonts w:cs="Arial"/>
          <w:sz w:val="22"/>
        </w:rPr>
        <w:t>? If YES, please list and explain a plan of m</w:t>
      </w:r>
      <w:r w:rsidR="008D23A1">
        <w:rPr>
          <w:rFonts w:cs="Arial"/>
          <w:sz w:val="22"/>
        </w:rPr>
        <w:t>anagement of secondary findings.</w:t>
      </w:r>
    </w:p>
    <w:p w:rsidR="00952F02" w:rsidRDefault="00952F02" w:rsidP="00952F02">
      <w:pPr>
        <w:ind w:left="720"/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 xml:space="preserve">Will results of tests be given to subjects?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Pr="00647D86">
        <w:rPr>
          <w:rFonts w:cs="Arial"/>
          <w:sz w:val="22"/>
        </w:rPr>
        <w:t xml:space="preserve"> NO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 xml:space="preserve">Are subject’s family members going to be studied?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 xml:space="preserve">Will results of tests be given to subject’s family members?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647D86">
        <w:rPr>
          <w:rFonts w:cs="Arial"/>
          <w:sz w:val="22"/>
        </w:rPr>
        <w:t xml:space="preserve"> NO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0A0592">
      <w:pPr>
        <w:ind w:firstLine="720"/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 xml:space="preserve">If YES to question </w:t>
      </w:r>
      <w:r>
        <w:rPr>
          <w:rFonts w:cs="Arial"/>
          <w:sz w:val="22"/>
        </w:rPr>
        <w:t>3</w:t>
      </w:r>
      <w:r w:rsidRPr="00647D86">
        <w:rPr>
          <w:rFonts w:cs="Arial"/>
          <w:sz w:val="22"/>
        </w:rPr>
        <w:t xml:space="preserve"> or </w:t>
      </w:r>
      <w:r>
        <w:rPr>
          <w:rFonts w:cs="Arial"/>
          <w:sz w:val="22"/>
        </w:rPr>
        <w:t>4</w:t>
      </w:r>
      <w:r w:rsidRPr="00647D86">
        <w:rPr>
          <w:rFonts w:cs="Arial"/>
          <w:sz w:val="22"/>
        </w:rPr>
        <w:t>, please explain your plans for disclosure of information.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Default="00952F02" w:rsidP="000A059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E92C34">
        <w:rPr>
          <w:rFonts w:cs="Arial"/>
          <w:sz w:val="22"/>
        </w:rPr>
        <w:t>Will subjects or family members be given the option to</w:t>
      </w:r>
      <w:r w:rsidR="00876A0B" w:rsidRPr="00E92C34">
        <w:rPr>
          <w:rFonts w:cs="Arial"/>
          <w:sz w:val="22"/>
        </w:rPr>
        <w:t xml:space="preserve"> not recei</w:t>
      </w:r>
      <w:r w:rsidR="00876A0B" w:rsidRPr="00FF1AF0">
        <w:rPr>
          <w:rFonts w:cs="Arial"/>
          <w:sz w:val="22"/>
        </w:rPr>
        <w:t xml:space="preserve">ve information about </w:t>
      </w:r>
      <w:r w:rsidRPr="000A0592">
        <w:rPr>
          <w:rFonts w:cs="Arial"/>
          <w:sz w:val="22"/>
        </w:rPr>
        <w:t xml:space="preserve">themselves?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E92C34">
        <w:rPr>
          <w:rFonts w:cs="Arial"/>
          <w:sz w:val="22"/>
        </w:rPr>
        <w:t xml:space="preserve"> YES   </w:t>
      </w:r>
      <w:r w:rsidR="00860CEE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0CEE" w:rsidRPr="005532E2">
        <w:instrText xml:space="preserve"> FORMCHECKBOX </w:instrText>
      </w:r>
      <w:r w:rsidR="00860CEE" w:rsidRPr="005532E2">
        <w:fldChar w:fldCharType="separate"/>
      </w:r>
      <w:r w:rsidR="00860CEE" w:rsidRPr="005532E2">
        <w:fldChar w:fldCharType="end"/>
      </w:r>
      <w:r w:rsidR="00860CEE" w:rsidRPr="00E92C34">
        <w:rPr>
          <w:rFonts w:cs="Arial"/>
          <w:sz w:val="22"/>
        </w:rPr>
        <w:t xml:space="preserve"> NO</w:t>
      </w:r>
    </w:p>
    <w:p w:rsidR="00860CEE" w:rsidRPr="00E92C34" w:rsidRDefault="00860CEE" w:rsidP="000A0592">
      <w:pPr>
        <w:ind w:left="720"/>
        <w:jc w:val="both"/>
        <w:rPr>
          <w:rFonts w:cs="Arial"/>
          <w:sz w:val="22"/>
        </w:rPr>
      </w:pPr>
    </w:p>
    <w:p w:rsidR="00952F02" w:rsidRPr="00647D86" w:rsidRDefault="00952F02" w:rsidP="00952F02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If NO, how will information be disclosed to them?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>If there is the possibility that incidental findings may be made (i.e.</w:t>
      </w:r>
      <w:r>
        <w:rPr>
          <w:rFonts w:cs="Arial"/>
          <w:sz w:val="22"/>
        </w:rPr>
        <w:t>,</w:t>
      </w:r>
      <w:r w:rsidRPr="00647D86">
        <w:rPr>
          <w:rFonts w:cs="Arial"/>
          <w:sz w:val="22"/>
        </w:rPr>
        <w:t xml:space="preserve"> paternity, diseases or conditions other than the one under study), explain your plan for disclosure to subject.</w:t>
      </w:r>
    </w:p>
    <w:p w:rsidR="00952F02" w:rsidRDefault="006538F2" w:rsidP="000A0592">
      <w:pPr>
        <w:ind w:firstLine="720"/>
        <w:jc w:val="both"/>
        <w:rPr>
          <w:rFonts w:cs="Arial"/>
          <w:sz w:val="22"/>
        </w:rPr>
      </w:pP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647D86">
        <w:rPr>
          <w:rFonts w:cs="Arial"/>
          <w:sz w:val="22"/>
        </w:rPr>
        <w:t xml:space="preserve"> YES   </w:t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647D86">
        <w:rPr>
          <w:rFonts w:cs="Arial"/>
          <w:sz w:val="22"/>
        </w:rPr>
        <w:t xml:space="preserve"> NO</w:t>
      </w:r>
    </w:p>
    <w:p w:rsidR="00FF1AF0" w:rsidRPr="00647D86" w:rsidRDefault="00FF1AF0" w:rsidP="000A0592">
      <w:pPr>
        <w:ind w:firstLine="720"/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>What support services are available to the subject/family member afte</w:t>
      </w:r>
      <w:r>
        <w:rPr>
          <w:rFonts w:cs="Arial"/>
          <w:sz w:val="22"/>
        </w:rPr>
        <w:t>r s/he receives information (e.g.</w:t>
      </w:r>
      <w:r w:rsidR="00876A0B">
        <w:rPr>
          <w:rFonts w:cs="Arial"/>
          <w:sz w:val="22"/>
        </w:rPr>
        <w:t>,</w:t>
      </w:r>
      <w:r w:rsidRPr="00647D86">
        <w:rPr>
          <w:rFonts w:cs="Arial"/>
          <w:sz w:val="22"/>
        </w:rPr>
        <w:t xml:space="preserve"> genetic counseling)?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Pr="00647D86" w:rsidRDefault="00952F02" w:rsidP="00952F0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 xml:space="preserve">Will research findings be disclosed to the subjects’ physicians for clinical use? </w:t>
      </w:r>
    </w:p>
    <w:p w:rsidR="00952F02" w:rsidRPr="00647D86" w:rsidRDefault="006538F2" w:rsidP="000A0592">
      <w:pPr>
        <w:ind w:firstLine="720"/>
        <w:jc w:val="both"/>
        <w:rPr>
          <w:rFonts w:cs="Arial"/>
          <w:sz w:val="22"/>
        </w:rPr>
      </w:pPr>
      <w:r w:rsidRPr="005532E2"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647D86">
        <w:rPr>
          <w:rFonts w:cs="Arial"/>
          <w:sz w:val="22"/>
        </w:rPr>
        <w:t xml:space="preserve"> YES   </w:t>
      </w:r>
      <w:r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532E2">
        <w:instrText xml:space="preserve"> FORMCHECKBOX </w:instrText>
      </w:r>
      <w:r w:rsidRPr="005532E2">
        <w:fldChar w:fldCharType="separate"/>
      </w:r>
      <w:r w:rsidRPr="005532E2">
        <w:fldChar w:fldCharType="end"/>
      </w:r>
      <w:r w:rsidRPr="00647D86">
        <w:rPr>
          <w:rFonts w:cs="Arial"/>
          <w:sz w:val="22"/>
        </w:rPr>
        <w:t xml:space="preserve"> NO</w:t>
      </w:r>
    </w:p>
    <w:p w:rsidR="00952F02" w:rsidRPr="00647D86" w:rsidRDefault="00952F02" w:rsidP="00952F02">
      <w:pPr>
        <w:jc w:val="both"/>
        <w:rPr>
          <w:rFonts w:cs="Arial"/>
          <w:sz w:val="22"/>
        </w:rPr>
      </w:pPr>
    </w:p>
    <w:p w:rsidR="00952F02" w:rsidRDefault="00952F02" w:rsidP="000A0592">
      <w:pPr>
        <w:numPr>
          <w:ilvl w:val="0"/>
          <w:numId w:val="33"/>
        </w:numPr>
        <w:jc w:val="both"/>
        <w:rPr>
          <w:rFonts w:cs="Arial"/>
          <w:sz w:val="22"/>
        </w:rPr>
      </w:pPr>
      <w:r w:rsidRPr="00E92C34">
        <w:rPr>
          <w:rFonts w:cs="Arial"/>
          <w:sz w:val="22"/>
        </w:rPr>
        <w:t xml:space="preserve">Are there psychological and/or social risks associated with the research and the results obtained? </w:t>
      </w:r>
      <w:r w:rsidR="006538F2">
        <w:rPr>
          <w:rFonts w:cs="Arial"/>
          <w:sz w:val="22"/>
        </w:rPr>
        <w:t xml:space="preserve"> </w:t>
      </w:r>
      <w:r w:rsidR="006538F2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38F2" w:rsidRPr="005532E2">
        <w:instrText xml:space="preserve"> FORMCHECKBOX </w:instrText>
      </w:r>
      <w:r w:rsidR="006538F2" w:rsidRPr="005532E2">
        <w:fldChar w:fldCharType="separate"/>
      </w:r>
      <w:r w:rsidR="006538F2" w:rsidRPr="005532E2">
        <w:fldChar w:fldCharType="end"/>
      </w:r>
      <w:r w:rsidR="006538F2" w:rsidRPr="00E92C34">
        <w:rPr>
          <w:rFonts w:cs="Arial"/>
          <w:sz w:val="22"/>
        </w:rPr>
        <w:t xml:space="preserve"> YES   </w:t>
      </w:r>
      <w:r w:rsidR="006538F2" w:rsidRPr="005532E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538F2" w:rsidRPr="005532E2">
        <w:instrText xml:space="preserve"> FORMCHECKBOX </w:instrText>
      </w:r>
      <w:r w:rsidR="006538F2" w:rsidRPr="005532E2">
        <w:fldChar w:fldCharType="separate"/>
      </w:r>
      <w:r w:rsidR="006538F2" w:rsidRPr="005532E2">
        <w:fldChar w:fldCharType="end"/>
      </w:r>
      <w:r w:rsidR="006538F2" w:rsidRPr="00E92C34">
        <w:rPr>
          <w:rFonts w:cs="Arial"/>
          <w:sz w:val="22"/>
        </w:rPr>
        <w:t xml:space="preserve"> NO</w:t>
      </w:r>
    </w:p>
    <w:p w:rsidR="006538F2" w:rsidRPr="00E92C34" w:rsidRDefault="006538F2" w:rsidP="000A0592">
      <w:pPr>
        <w:ind w:left="720"/>
        <w:jc w:val="both"/>
        <w:rPr>
          <w:rFonts w:cs="Arial"/>
          <w:sz w:val="22"/>
        </w:rPr>
      </w:pPr>
    </w:p>
    <w:p w:rsidR="00B32880" w:rsidRPr="00AE21F8" w:rsidRDefault="00952F02" w:rsidP="00B32880">
      <w:pPr>
        <w:jc w:val="both"/>
        <w:rPr>
          <w:rFonts w:cs="Arial"/>
          <w:sz w:val="22"/>
        </w:rPr>
      </w:pPr>
      <w:r w:rsidRPr="00647D86">
        <w:rPr>
          <w:rFonts w:cs="Arial"/>
          <w:sz w:val="22"/>
        </w:rPr>
        <w:tab/>
        <w:t>If YES, what are they and what steps will be taken to minimize or eliminate these risks?</w:t>
      </w:r>
    </w:p>
    <w:sectPr w:rsidR="00B32880" w:rsidRPr="00AE21F8" w:rsidSect="000A0592">
      <w:headerReference w:type="default" r:id="rId8"/>
      <w:footerReference w:type="even" r:id="rId9"/>
      <w:headerReference w:type="first" r:id="rId10"/>
      <w:pgSz w:w="12240" w:h="15840" w:code="1"/>
      <w:pgMar w:top="1440" w:right="1440" w:bottom="1008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0C" w:rsidRDefault="002D710C">
      <w:r>
        <w:separator/>
      </w:r>
    </w:p>
  </w:endnote>
  <w:endnote w:type="continuationSeparator" w:id="0">
    <w:p w:rsidR="002D710C" w:rsidRDefault="002D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FNP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A1" w:rsidRDefault="008D23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3A1" w:rsidRDefault="008D2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0C" w:rsidRDefault="002D710C">
      <w:r>
        <w:separator/>
      </w:r>
    </w:p>
  </w:footnote>
  <w:footnote w:type="continuationSeparator" w:id="0">
    <w:p w:rsidR="002D710C" w:rsidRDefault="002D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748"/>
      <w:gridCol w:w="4612"/>
    </w:tblGrid>
    <w:tr w:rsidR="008D23A1" w:rsidRPr="00B94994" w:rsidTr="00725ECB">
      <w:tc>
        <w:tcPr>
          <w:tcW w:w="5508" w:type="dxa"/>
          <w:shd w:val="clear" w:color="auto" w:fill="auto"/>
        </w:tcPr>
        <w:p w:rsidR="008D23A1" w:rsidRPr="00B94994" w:rsidRDefault="008D23A1" w:rsidP="00725ECB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  <w:sz w:val="20"/>
              <w:szCs w:val="20"/>
            </w:rPr>
          </w:pPr>
          <w:r w:rsidRPr="00B94994">
            <w:rPr>
              <w:rFonts w:eastAsia="Batang"/>
              <w:sz w:val="20"/>
              <w:szCs w:val="20"/>
            </w:rPr>
            <w:t>PI:</w:t>
          </w:r>
        </w:p>
        <w:p w:rsidR="008D23A1" w:rsidRPr="00B94994" w:rsidRDefault="008D23A1" w:rsidP="00725ECB">
          <w:pPr>
            <w:pStyle w:val="Footer"/>
            <w:tabs>
              <w:tab w:val="clear" w:pos="4320"/>
              <w:tab w:val="clear" w:pos="8640"/>
              <w:tab w:val="left" w:pos="2025"/>
              <w:tab w:val="left" w:pos="3900"/>
            </w:tabs>
            <w:rPr>
              <w:rFonts w:eastAsia="Batang"/>
              <w:sz w:val="20"/>
              <w:szCs w:val="20"/>
            </w:rPr>
          </w:pPr>
          <w:r w:rsidRPr="00B94994">
            <w:rPr>
              <w:rFonts w:eastAsia="Batang"/>
              <w:sz w:val="20"/>
              <w:szCs w:val="20"/>
            </w:rPr>
            <w:t>IRB Control #:</w:t>
          </w:r>
          <w:r w:rsidRPr="00B94994">
            <w:rPr>
              <w:rFonts w:eastAsia="Batang"/>
              <w:sz w:val="20"/>
              <w:szCs w:val="20"/>
            </w:rPr>
            <w:tab/>
          </w:r>
          <w:r w:rsidRPr="00B94994">
            <w:rPr>
              <w:rFonts w:eastAsia="Batang"/>
              <w:sz w:val="20"/>
              <w:szCs w:val="20"/>
            </w:rPr>
            <w:tab/>
          </w:r>
        </w:p>
        <w:p w:rsidR="008D23A1" w:rsidRPr="00B94994" w:rsidRDefault="008D23A1" w:rsidP="00725ECB">
          <w:pPr>
            <w:pStyle w:val="Footer"/>
            <w:tabs>
              <w:tab w:val="clear" w:pos="8640"/>
              <w:tab w:val="right" w:pos="8460"/>
              <w:tab w:val="left" w:pos="9270"/>
            </w:tabs>
            <w:rPr>
              <w:rFonts w:eastAsia="Batang"/>
              <w:sz w:val="20"/>
              <w:szCs w:val="20"/>
            </w:rPr>
          </w:pPr>
          <w:r w:rsidRPr="00B94994">
            <w:rPr>
              <w:rFonts w:eastAsia="Batang"/>
              <w:sz w:val="20"/>
              <w:szCs w:val="20"/>
            </w:rPr>
            <w:t xml:space="preserve">Page </w:t>
          </w:r>
          <w:r w:rsidRPr="00B94994">
            <w:rPr>
              <w:rFonts w:eastAsia="Batang"/>
              <w:b/>
              <w:sz w:val="20"/>
              <w:szCs w:val="20"/>
            </w:rPr>
            <w:fldChar w:fldCharType="begin"/>
          </w:r>
          <w:r w:rsidRPr="00B94994">
            <w:rPr>
              <w:rFonts w:eastAsia="Batang"/>
              <w:b/>
              <w:sz w:val="20"/>
              <w:szCs w:val="20"/>
            </w:rPr>
            <w:instrText xml:space="preserve"> PAGE  \* Arabic  \* MERGEFORMAT </w:instrText>
          </w:r>
          <w:r w:rsidRPr="00B94994">
            <w:rPr>
              <w:rFonts w:eastAsia="Batang"/>
              <w:b/>
              <w:sz w:val="20"/>
              <w:szCs w:val="20"/>
            </w:rPr>
            <w:fldChar w:fldCharType="separate"/>
          </w:r>
          <w:r w:rsidR="0032228E">
            <w:rPr>
              <w:rFonts w:eastAsia="Batang"/>
              <w:b/>
              <w:noProof/>
              <w:sz w:val="20"/>
              <w:szCs w:val="20"/>
            </w:rPr>
            <w:t>2</w:t>
          </w:r>
          <w:r w:rsidRPr="00B94994">
            <w:rPr>
              <w:rFonts w:eastAsia="Batang"/>
              <w:b/>
              <w:sz w:val="20"/>
              <w:szCs w:val="20"/>
            </w:rPr>
            <w:fldChar w:fldCharType="end"/>
          </w:r>
          <w:r w:rsidRPr="00B94994">
            <w:rPr>
              <w:rFonts w:eastAsia="Batang"/>
              <w:sz w:val="20"/>
              <w:szCs w:val="20"/>
            </w:rPr>
            <w:t xml:space="preserve"> of </w:t>
          </w:r>
          <w:r w:rsidRPr="00B94994">
            <w:rPr>
              <w:rFonts w:eastAsia="Batang"/>
              <w:b/>
              <w:sz w:val="20"/>
              <w:szCs w:val="20"/>
            </w:rPr>
            <w:fldChar w:fldCharType="begin"/>
          </w:r>
          <w:r w:rsidRPr="00B94994">
            <w:rPr>
              <w:rFonts w:eastAsia="Batang"/>
              <w:b/>
              <w:sz w:val="20"/>
              <w:szCs w:val="20"/>
            </w:rPr>
            <w:instrText xml:space="preserve"> NUMPAGES  \* Arabic  \* MERGEFORMAT </w:instrText>
          </w:r>
          <w:r w:rsidRPr="00B94994">
            <w:rPr>
              <w:rFonts w:eastAsia="Batang"/>
              <w:b/>
              <w:sz w:val="20"/>
              <w:szCs w:val="20"/>
            </w:rPr>
            <w:fldChar w:fldCharType="separate"/>
          </w:r>
          <w:r w:rsidR="0032228E">
            <w:rPr>
              <w:rFonts w:eastAsia="Batang"/>
              <w:b/>
              <w:noProof/>
              <w:sz w:val="20"/>
              <w:szCs w:val="20"/>
            </w:rPr>
            <w:t>5</w:t>
          </w:r>
          <w:r w:rsidRPr="00B94994">
            <w:rPr>
              <w:rFonts w:eastAsia="Batang"/>
              <w:b/>
              <w:sz w:val="20"/>
              <w:szCs w:val="20"/>
            </w:rPr>
            <w:fldChar w:fldCharType="end"/>
          </w:r>
        </w:p>
      </w:tc>
      <w:tc>
        <w:tcPr>
          <w:tcW w:w="5508" w:type="dxa"/>
          <w:shd w:val="clear" w:color="auto" w:fill="auto"/>
        </w:tcPr>
        <w:p w:rsidR="008D23A1" w:rsidRPr="00B94994" w:rsidRDefault="008D23A1" w:rsidP="00725ECB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b/>
              <w:sz w:val="20"/>
              <w:szCs w:val="20"/>
            </w:rPr>
          </w:pPr>
          <w:r w:rsidRPr="00B94994">
            <w:rPr>
              <w:rFonts w:eastAsia="Batang"/>
              <w:b/>
              <w:sz w:val="20"/>
              <w:szCs w:val="20"/>
            </w:rPr>
            <w:t>OHR-</w:t>
          </w:r>
          <w:r>
            <w:rPr>
              <w:rFonts w:eastAsia="Batang"/>
              <w:b/>
              <w:sz w:val="20"/>
              <w:szCs w:val="20"/>
            </w:rPr>
            <w:t>15</w:t>
          </w:r>
        </w:p>
        <w:p w:rsidR="008D23A1" w:rsidRPr="00B94994" w:rsidRDefault="008D23A1" w:rsidP="00725ECB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  <w:szCs w:val="20"/>
            </w:rPr>
          </w:pPr>
          <w:r w:rsidRPr="00B94994">
            <w:rPr>
              <w:rFonts w:eastAsia="Batang"/>
              <w:sz w:val="20"/>
              <w:szCs w:val="20"/>
            </w:rPr>
            <w:t>Version Date:  MM/DD/YYYY</w:t>
          </w:r>
        </w:p>
        <w:p w:rsidR="008D23A1" w:rsidRPr="00B94994" w:rsidRDefault="008D23A1" w:rsidP="00725ECB">
          <w:pPr>
            <w:pStyle w:val="Footer"/>
            <w:tabs>
              <w:tab w:val="clear" w:pos="8640"/>
              <w:tab w:val="right" w:pos="8460"/>
              <w:tab w:val="left" w:pos="9270"/>
            </w:tabs>
            <w:jc w:val="right"/>
            <w:rPr>
              <w:rFonts w:eastAsia="Batang"/>
              <w:sz w:val="20"/>
              <w:szCs w:val="20"/>
            </w:rPr>
          </w:pPr>
          <w:r w:rsidRPr="00B94994">
            <w:rPr>
              <w:rFonts w:eastAsia="Batang"/>
              <w:sz w:val="20"/>
              <w:szCs w:val="20"/>
            </w:rPr>
            <w:t>Version Number:  X.X</w:t>
          </w:r>
        </w:p>
      </w:tc>
    </w:tr>
  </w:tbl>
  <w:p w:rsidR="008D23A1" w:rsidRPr="0087257B" w:rsidRDefault="008D23A1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A1" w:rsidRDefault="008D23A1" w:rsidP="0087257B">
    <w:pPr>
      <w:pStyle w:val="Header"/>
      <w:jc w:val="right"/>
      <w:rPr>
        <w:b/>
        <w:bCs/>
        <w:sz w:val="22"/>
      </w:rPr>
    </w:pPr>
    <w:r>
      <w:rPr>
        <w:b/>
        <w:bCs/>
        <w:sz w:val="22"/>
      </w:rPr>
      <w:t>OHR-15</w:t>
    </w:r>
  </w:p>
  <w:p w:rsidR="008D23A1" w:rsidRDefault="008D23A1" w:rsidP="0087257B">
    <w:pPr>
      <w:pStyle w:val="Header"/>
      <w:jc w:val="right"/>
      <w:rPr>
        <w:sz w:val="22"/>
      </w:rPr>
    </w:pPr>
    <w:r>
      <w:rPr>
        <w:b/>
        <w:bCs/>
        <w:sz w:val="22"/>
      </w:rPr>
      <w:t>1/29/2015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D3F"/>
    <w:multiLevelType w:val="hybridMultilevel"/>
    <w:tmpl w:val="428A1CC2"/>
    <w:lvl w:ilvl="0" w:tplc="52BC91C8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67FA5"/>
    <w:multiLevelType w:val="hybridMultilevel"/>
    <w:tmpl w:val="7698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9A7"/>
    <w:multiLevelType w:val="hybridMultilevel"/>
    <w:tmpl w:val="A63267C8"/>
    <w:lvl w:ilvl="0" w:tplc="0409000B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0E824987"/>
    <w:multiLevelType w:val="hybridMultilevel"/>
    <w:tmpl w:val="6C1C0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04C6"/>
    <w:multiLevelType w:val="hybridMultilevel"/>
    <w:tmpl w:val="AB2EAF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A70"/>
    <w:multiLevelType w:val="hybridMultilevel"/>
    <w:tmpl w:val="06F8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6280"/>
    <w:multiLevelType w:val="hybridMultilevel"/>
    <w:tmpl w:val="5D3403C8"/>
    <w:lvl w:ilvl="0" w:tplc="5B0AFA2E">
      <w:start w:val="1"/>
      <w:numFmt w:val="bullet"/>
      <w:lvlText w:val="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1EA31401"/>
    <w:multiLevelType w:val="hybridMultilevel"/>
    <w:tmpl w:val="142EACA6"/>
    <w:lvl w:ilvl="0" w:tplc="51C8E5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77A00"/>
    <w:multiLevelType w:val="hybridMultilevel"/>
    <w:tmpl w:val="40AC84F8"/>
    <w:lvl w:ilvl="0" w:tplc="DDE2A9E4">
      <w:start w:val="326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DA628E"/>
    <w:multiLevelType w:val="hybridMultilevel"/>
    <w:tmpl w:val="0808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435E"/>
    <w:multiLevelType w:val="hybridMultilevel"/>
    <w:tmpl w:val="5AD6610A"/>
    <w:lvl w:ilvl="0" w:tplc="DCEA7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B18"/>
    <w:multiLevelType w:val="hybridMultilevel"/>
    <w:tmpl w:val="2C2298B4"/>
    <w:lvl w:ilvl="0" w:tplc="DDE2A9E4">
      <w:start w:val="326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4304C3"/>
    <w:multiLevelType w:val="hybridMultilevel"/>
    <w:tmpl w:val="A43295EA"/>
    <w:lvl w:ilvl="0" w:tplc="52BC91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5084F"/>
    <w:multiLevelType w:val="hybridMultilevel"/>
    <w:tmpl w:val="C1E050A0"/>
    <w:lvl w:ilvl="0" w:tplc="DCEA7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C6F45"/>
    <w:multiLevelType w:val="hybridMultilevel"/>
    <w:tmpl w:val="DB3C4A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97DDD"/>
    <w:multiLevelType w:val="hybridMultilevel"/>
    <w:tmpl w:val="42541DBE"/>
    <w:lvl w:ilvl="0" w:tplc="FC76F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4804C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BC5"/>
    <w:multiLevelType w:val="hybridMultilevel"/>
    <w:tmpl w:val="018CDA54"/>
    <w:lvl w:ilvl="0" w:tplc="52BC91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136B9"/>
    <w:multiLevelType w:val="hybridMultilevel"/>
    <w:tmpl w:val="46AA4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1080"/>
        </w:tabs>
        <w:ind w:left="936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B4A0E3F"/>
    <w:multiLevelType w:val="hybridMultilevel"/>
    <w:tmpl w:val="6D5CE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30530"/>
    <w:multiLevelType w:val="hybridMultilevel"/>
    <w:tmpl w:val="5E5C7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1308B"/>
    <w:multiLevelType w:val="hybridMultilevel"/>
    <w:tmpl w:val="E3BE8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8094F"/>
    <w:multiLevelType w:val="hybridMultilevel"/>
    <w:tmpl w:val="8312E540"/>
    <w:lvl w:ilvl="0" w:tplc="52BC91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47A6"/>
    <w:multiLevelType w:val="hybridMultilevel"/>
    <w:tmpl w:val="F474920E"/>
    <w:lvl w:ilvl="0" w:tplc="DCEA7F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E019A"/>
    <w:multiLevelType w:val="hybridMultilevel"/>
    <w:tmpl w:val="0FCAF452"/>
    <w:lvl w:ilvl="0" w:tplc="52BC91C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D5A99"/>
    <w:multiLevelType w:val="hybridMultilevel"/>
    <w:tmpl w:val="D4E63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81A86"/>
    <w:multiLevelType w:val="hybridMultilevel"/>
    <w:tmpl w:val="6E6468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D5777C"/>
    <w:multiLevelType w:val="hybridMultilevel"/>
    <w:tmpl w:val="17AEE4EC"/>
    <w:lvl w:ilvl="0" w:tplc="DCEA7FA8">
      <w:start w:val="1"/>
      <w:numFmt w:val="bullet"/>
      <w:lvlText w:val="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6EA16F3F"/>
    <w:multiLevelType w:val="hybridMultilevel"/>
    <w:tmpl w:val="BE6CB47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D535FA"/>
    <w:multiLevelType w:val="hybridMultilevel"/>
    <w:tmpl w:val="C80C1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51035"/>
    <w:multiLevelType w:val="hybridMultilevel"/>
    <w:tmpl w:val="924CE752"/>
    <w:lvl w:ilvl="0" w:tplc="FC76F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15A2"/>
    <w:multiLevelType w:val="hybridMultilevel"/>
    <w:tmpl w:val="4CB64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50654"/>
    <w:multiLevelType w:val="hybridMultilevel"/>
    <w:tmpl w:val="F982A83A"/>
    <w:lvl w:ilvl="0" w:tplc="DDE2A9E4">
      <w:start w:val="326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6"/>
  </w:num>
  <w:num w:numId="5">
    <w:abstractNumId w:val="27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23"/>
  </w:num>
  <w:num w:numId="10">
    <w:abstractNumId w:val="21"/>
  </w:num>
  <w:num w:numId="11">
    <w:abstractNumId w:val="10"/>
  </w:num>
  <w:num w:numId="12">
    <w:abstractNumId w:val="20"/>
  </w:num>
  <w:num w:numId="13">
    <w:abstractNumId w:val="17"/>
  </w:num>
  <w:num w:numId="14">
    <w:abstractNumId w:val="29"/>
  </w:num>
  <w:num w:numId="15">
    <w:abstractNumId w:val="26"/>
  </w:num>
  <w:num w:numId="16">
    <w:abstractNumId w:val="14"/>
  </w:num>
  <w:num w:numId="17">
    <w:abstractNumId w:val="25"/>
  </w:num>
  <w:num w:numId="18">
    <w:abstractNumId w:val="3"/>
  </w:num>
  <w:num w:numId="19">
    <w:abstractNumId w:val="24"/>
  </w:num>
  <w:num w:numId="20">
    <w:abstractNumId w:val="12"/>
  </w:num>
  <w:num w:numId="21">
    <w:abstractNumId w:val="16"/>
  </w:num>
  <w:num w:numId="22">
    <w:abstractNumId w:val="0"/>
  </w:num>
  <w:num w:numId="23">
    <w:abstractNumId w:val="22"/>
  </w:num>
  <w:num w:numId="24">
    <w:abstractNumId w:val="4"/>
  </w:num>
  <w:num w:numId="25">
    <w:abstractNumId w:val="11"/>
  </w:num>
  <w:num w:numId="26">
    <w:abstractNumId w:val="15"/>
  </w:num>
  <w:num w:numId="27">
    <w:abstractNumId w:val="7"/>
  </w:num>
  <w:num w:numId="28">
    <w:abstractNumId w:val="8"/>
  </w:num>
  <w:num w:numId="29">
    <w:abstractNumId w:val="3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F8"/>
    <w:rsid w:val="00030B5C"/>
    <w:rsid w:val="000A0592"/>
    <w:rsid w:val="000A2F16"/>
    <w:rsid w:val="000B4B44"/>
    <w:rsid w:val="000D4AAA"/>
    <w:rsid w:val="000F56B0"/>
    <w:rsid w:val="00103265"/>
    <w:rsid w:val="00134328"/>
    <w:rsid w:val="00137618"/>
    <w:rsid w:val="00163264"/>
    <w:rsid w:val="00167C6F"/>
    <w:rsid w:val="001870CD"/>
    <w:rsid w:val="001E1180"/>
    <w:rsid w:val="001E5AA2"/>
    <w:rsid w:val="001F1AF5"/>
    <w:rsid w:val="00200DBF"/>
    <w:rsid w:val="00204A28"/>
    <w:rsid w:val="0026398C"/>
    <w:rsid w:val="00282CC6"/>
    <w:rsid w:val="002901E2"/>
    <w:rsid w:val="002D710C"/>
    <w:rsid w:val="002F12B6"/>
    <w:rsid w:val="0032228E"/>
    <w:rsid w:val="00323D2F"/>
    <w:rsid w:val="00347E07"/>
    <w:rsid w:val="003557BA"/>
    <w:rsid w:val="00357E19"/>
    <w:rsid w:val="00372B9B"/>
    <w:rsid w:val="00373266"/>
    <w:rsid w:val="0038791F"/>
    <w:rsid w:val="003A24AE"/>
    <w:rsid w:val="003A2AFF"/>
    <w:rsid w:val="003A784B"/>
    <w:rsid w:val="003C29E4"/>
    <w:rsid w:val="003D7170"/>
    <w:rsid w:val="00404740"/>
    <w:rsid w:val="00426827"/>
    <w:rsid w:val="004268F8"/>
    <w:rsid w:val="00437B93"/>
    <w:rsid w:val="004420AE"/>
    <w:rsid w:val="00472635"/>
    <w:rsid w:val="0049468C"/>
    <w:rsid w:val="0049527A"/>
    <w:rsid w:val="004C27DF"/>
    <w:rsid w:val="004E26E9"/>
    <w:rsid w:val="00507C31"/>
    <w:rsid w:val="005279CB"/>
    <w:rsid w:val="005348A5"/>
    <w:rsid w:val="00535BC8"/>
    <w:rsid w:val="00560A2B"/>
    <w:rsid w:val="005709A7"/>
    <w:rsid w:val="00585DB4"/>
    <w:rsid w:val="005F5471"/>
    <w:rsid w:val="00621055"/>
    <w:rsid w:val="00636EE7"/>
    <w:rsid w:val="00646E12"/>
    <w:rsid w:val="006538F2"/>
    <w:rsid w:val="006B3B7F"/>
    <w:rsid w:val="006C5488"/>
    <w:rsid w:val="006D5527"/>
    <w:rsid w:val="007118F6"/>
    <w:rsid w:val="00716AEB"/>
    <w:rsid w:val="00716E65"/>
    <w:rsid w:val="0071750C"/>
    <w:rsid w:val="00725ECB"/>
    <w:rsid w:val="00792817"/>
    <w:rsid w:val="007B5AD2"/>
    <w:rsid w:val="007D1D93"/>
    <w:rsid w:val="007D781D"/>
    <w:rsid w:val="007F34A7"/>
    <w:rsid w:val="00805041"/>
    <w:rsid w:val="00831D1D"/>
    <w:rsid w:val="00850B9C"/>
    <w:rsid w:val="00856977"/>
    <w:rsid w:val="00860CEE"/>
    <w:rsid w:val="0087257B"/>
    <w:rsid w:val="00876A0B"/>
    <w:rsid w:val="0088493D"/>
    <w:rsid w:val="008C7270"/>
    <w:rsid w:val="008D23A1"/>
    <w:rsid w:val="00901733"/>
    <w:rsid w:val="00905F8B"/>
    <w:rsid w:val="00922E17"/>
    <w:rsid w:val="00923ACC"/>
    <w:rsid w:val="00952F02"/>
    <w:rsid w:val="00962005"/>
    <w:rsid w:val="00974948"/>
    <w:rsid w:val="00984086"/>
    <w:rsid w:val="009849BA"/>
    <w:rsid w:val="009A771E"/>
    <w:rsid w:val="009B4202"/>
    <w:rsid w:val="009B786B"/>
    <w:rsid w:val="009C48DE"/>
    <w:rsid w:val="009C4CC6"/>
    <w:rsid w:val="009C7292"/>
    <w:rsid w:val="00A108F8"/>
    <w:rsid w:val="00A3580A"/>
    <w:rsid w:val="00A360E8"/>
    <w:rsid w:val="00A970FB"/>
    <w:rsid w:val="00AB44E7"/>
    <w:rsid w:val="00AB5105"/>
    <w:rsid w:val="00AB56E6"/>
    <w:rsid w:val="00AC1030"/>
    <w:rsid w:val="00AE21F8"/>
    <w:rsid w:val="00AF6685"/>
    <w:rsid w:val="00AF6F5C"/>
    <w:rsid w:val="00B03E47"/>
    <w:rsid w:val="00B27FD2"/>
    <w:rsid w:val="00B32880"/>
    <w:rsid w:val="00B35BC5"/>
    <w:rsid w:val="00B63329"/>
    <w:rsid w:val="00B94994"/>
    <w:rsid w:val="00BB0BB4"/>
    <w:rsid w:val="00BB3234"/>
    <w:rsid w:val="00BC018C"/>
    <w:rsid w:val="00C027FE"/>
    <w:rsid w:val="00C175A1"/>
    <w:rsid w:val="00C323B3"/>
    <w:rsid w:val="00C715E9"/>
    <w:rsid w:val="00CB110A"/>
    <w:rsid w:val="00CB5A4C"/>
    <w:rsid w:val="00CC3504"/>
    <w:rsid w:val="00CE146C"/>
    <w:rsid w:val="00D00E02"/>
    <w:rsid w:val="00D04770"/>
    <w:rsid w:val="00D15C77"/>
    <w:rsid w:val="00D70660"/>
    <w:rsid w:val="00D873A7"/>
    <w:rsid w:val="00D938DC"/>
    <w:rsid w:val="00D93AD2"/>
    <w:rsid w:val="00DB0F0E"/>
    <w:rsid w:val="00DB4E02"/>
    <w:rsid w:val="00DB79F5"/>
    <w:rsid w:val="00DC0B62"/>
    <w:rsid w:val="00E04129"/>
    <w:rsid w:val="00E337AA"/>
    <w:rsid w:val="00E64AA3"/>
    <w:rsid w:val="00E92C34"/>
    <w:rsid w:val="00EA5C49"/>
    <w:rsid w:val="00EB46AD"/>
    <w:rsid w:val="00ED787D"/>
    <w:rsid w:val="00EF09CE"/>
    <w:rsid w:val="00F07DC7"/>
    <w:rsid w:val="00F4000D"/>
    <w:rsid w:val="00F40134"/>
    <w:rsid w:val="00F50604"/>
    <w:rsid w:val="00F51204"/>
    <w:rsid w:val="00F77CF8"/>
    <w:rsid w:val="00F81208"/>
    <w:rsid w:val="00FA1CA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4F7F64-BDFA-4826-8158-83E083E7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right="720"/>
      <w:jc w:val="center"/>
      <w:outlineLvl w:val="1"/>
    </w:pPr>
    <w:rPr>
      <w:rFonts w:cs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ind w:right="720"/>
      <w:jc w:val="both"/>
    </w:pPr>
    <w:rPr>
      <w:rFonts w:cs="Arial"/>
      <w:sz w:val="20"/>
    </w:rPr>
  </w:style>
  <w:style w:type="paragraph" w:styleId="BlockText">
    <w:name w:val="Block Text"/>
    <w:basedOn w:val="Normal"/>
    <w:pPr>
      <w:tabs>
        <w:tab w:val="left" w:pos="486"/>
      </w:tabs>
      <w:ind w:left="306" w:right="720"/>
    </w:pPr>
    <w:rPr>
      <w:sz w:val="20"/>
    </w:rPr>
  </w:style>
  <w:style w:type="paragraph" w:styleId="BodyTextIndent">
    <w:name w:val="Body Text Indent"/>
    <w:basedOn w:val="Normal"/>
    <w:pPr>
      <w:ind w:left="5040" w:hanging="5040"/>
    </w:pPr>
    <w:rPr>
      <w:rFonts w:cs="Arial"/>
      <w:bCs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1080"/>
      </w:tabs>
      <w:ind w:left="432"/>
    </w:pPr>
    <w:rPr>
      <w:rFonts w:ascii="Times New Roman" w:hAnsi="Times New Roman"/>
      <w:szCs w:val="20"/>
    </w:rPr>
  </w:style>
  <w:style w:type="paragraph" w:customStyle="1" w:styleId="Bullet2">
    <w:name w:val="Bullet 2"/>
    <w:basedOn w:val="Bullet1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pPr>
      <w:numPr>
        <w:ilvl w:val="3"/>
      </w:numPr>
      <w:tabs>
        <w:tab w:val="clear" w:pos="1224"/>
      </w:tabs>
      <w:ind w:left="1397"/>
    </w:pPr>
  </w:style>
  <w:style w:type="paragraph" w:customStyle="1" w:styleId="Observation">
    <w:name w:val="Observation"/>
    <w:basedOn w:val="Normal"/>
    <w:pPr>
      <w:spacing w:before="60" w:after="60"/>
      <w:ind w:left="144"/>
    </w:pPr>
    <w:rPr>
      <w:rFonts w:ascii="Times New Roman" w:hAnsi="Times New Roman"/>
      <w:szCs w:val="20"/>
    </w:rPr>
  </w:style>
  <w:style w:type="paragraph" w:customStyle="1" w:styleId="default0">
    <w:name w:val="default"/>
    <w:basedOn w:val="Normal"/>
    <w:pPr>
      <w:autoSpaceDE w:val="0"/>
      <w:autoSpaceDN w:val="0"/>
    </w:pPr>
    <w:rPr>
      <w:rFonts w:ascii="GFNPKL+TimesNewRoman,Bold" w:hAnsi="GFNPKL+TimesNewRoman,Bold"/>
      <w:color w:val="000000"/>
    </w:rPr>
  </w:style>
  <w:style w:type="paragraph" w:styleId="ListParagraph">
    <w:name w:val="List Paragraph"/>
    <w:basedOn w:val="Normal"/>
    <w:uiPriority w:val="34"/>
    <w:qFormat/>
    <w:rsid w:val="009A771E"/>
    <w:pPr>
      <w:ind w:left="720"/>
    </w:pPr>
  </w:style>
  <w:style w:type="character" w:styleId="Hyperlink">
    <w:name w:val="Hyperlink"/>
    <w:uiPriority w:val="99"/>
    <w:unhideWhenUsed/>
    <w:rsid w:val="00323D2F"/>
    <w:rPr>
      <w:color w:val="0000FF"/>
      <w:u w:val="single"/>
    </w:rPr>
  </w:style>
  <w:style w:type="character" w:customStyle="1" w:styleId="FooterChar">
    <w:name w:val="Footer Char"/>
    <w:link w:val="Footer"/>
    <w:rsid w:val="00B94994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qFormat/>
    <w:rsid w:val="00D70660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D70660"/>
    <w:rPr>
      <w:b/>
      <w:sz w:val="24"/>
    </w:rPr>
  </w:style>
  <w:style w:type="character" w:styleId="LineNumber">
    <w:name w:val="line number"/>
    <w:rsid w:val="00D7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7F7D-367B-497A-8806-3364B2A2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Jefferson University Institutional Review Board</vt:lpstr>
    </vt:vector>
  </TitlesOfParts>
  <Company>JEFFIT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Jefferson University Institutional Review Board</dc:title>
  <dc:subject/>
  <dc:creator>wjackson</dc:creator>
  <cp:keywords/>
  <cp:lastModifiedBy>Patrick Herbison</cp:lastModifiedBy>
  <cp:revision>2</cp:revision>
  <cp:lastPrinted>2016-08-30T12:14:00Z</cp:lastPrinted>
  <dcterms:created xsi:type="dcterms:W3CDTF">2019-07-03T13:50:00Z</dcterms:created>
  <dcterms:modified xsi:type="dcterms:W3CDTF">2019-07-03T13:50:00Z</dcterms:modified>
</cp:coreProperties>
</file>