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54" w:rsidRPr="000251A4" w:rsidRDefault="00713654" w:rsidP="00713654">
      <w:pPr>
        <w:pStyle w:val="Title"/>
        <w:rPr>
          <w:sz w:val="28"/>
          <w:szCs w:val="28"/>
          <w:highlight w:val="lightGray"/>
        </w:rPr>
      </w:pPr>
      <w:bookmarkStart w:id="0" w:name="_GoBack"/>
      <w:bookmarkEnd w:id="0"/>
      <w:r>
        <w:rPr>
          <w:sz w:val="28"/>
          <w:szCs w:val="28"/>
          <w:highlight w:val="lightGray"/>
        </w:rPr>
        <w:t>JEFFERSON</w:t>
      </w:r>
      <w:r w:rsidRPr="000251A4">
        <w:rPr>
          <w:sz w:val="28"/>
          <w:szCs w:val="28"/>
          <w:highlight w:val="lightGray"/>
        </w:rPr>
        <w:t>—Office of Human Research</w:t>
      </w:r>
    </w:p>
    <w:p w:rsidR="00713654" w:rsidRDefault="00713654" w:rsidP="008F4310">
      <w:pPr>
        <w:ind w:left="720" w:right="720"/>
        <w:jc w:val="center"/>
        <w:rPr>
          <w:b/>
          <w:sz w:val="28"/>
          <w:szCs w:val="28"/>
        </w:rPr>
      </w:pPr>
    </w:p>
    <w:p w:rsidR="009A2C96" w:rsidRDefault="009F2F8C" w:rsidP="008F4310">
      <w:pPr>
        <w:ind w:left="720" w:right="720"/>
        <w:jc w:val="center"/>
        <w:rPr>
          <w:b/>
          <w:sz w:val="28"/>
          <w:szCs w:val="28"/>
        </w:rPr>
      </w:pPr>
      <w:r w:rsidRPr="008F4310">
        <w:rPr>
          <w:b/>
          <w:sz w:val="28"/>
          <w:szCs w:val="28"/>
        </w:rPr>
        <w:t>CHECKLIST</w:t>
      </w:r>
      <w:r w:rsidR="003F66F1" w:rsidRPr="008F4310">
        <w:rPr>
          <w:b/>
          <w:sz w:val="28"/>
          <w:szCs w:val="28"/>
        </w:rPr>
        <w:t xml:space="preserve"> FOR </w:t>
      </w:r>
      <w:r w:rsidRPr="008F4310">
        <w:rPr>
          <w:b/>
          <w:sz w:val="28"/>
          <w:szCs w:val="28"/>
        </w:rPr>
        <w:t>UNDERGRADUATE</w:t>
      </w:r>
      <w:r w:rsidR="003F66F1" w:rsidRPr="008F4310">
        <w:rPr>
          <w:b/>
          <w:sz w:val="28"/>
          <w:szCs w:val="28"/>
        </w:rPr>
        <w:t xml:space="preserve"> RESEARCH</w:t>
      </w:r>
      <w:r w:rsidR="00CA79B7" w:rsidRPr="008F4310">
        <w:rPr>
          <w:b/>
          <w:sz w:val="28"/>
          <w:szCs w:val="28"/>
        </w:rPr>
        <w:t xml:space="preserve"> STUDY</w:t>
      </w:r>
    </w:p>
    <w:p w:rsidR="00713654" w:rsidRDefault="00713654" w:rsidP="00713654">
      <w:pPr>
        <w:ind w:left="720" w:right="720"/>
        <w:jc w:val="center"/>
        <w:rPr>
          <w:b/>
        </w:rPr>
      </w:pPr>
      <w:r w:rsidRPr="00B06328">
        <w:rPr>
          <w:b/>
        </w:rPr>
        <w:t xml:space="preserve">Version Date – FOR OHR USE:  </w:t>
      </w:r>
      <w:r>
        <w:rPr>
          <w:b/>
        </w:rPr>
        <w:t>2/27/20</w:t>
      </w:r>
    </w:p>
    <w:p w:rsidR="009A2C96" w:rsidRDefault="009A2C96">
      <w:pPr>
        <w:pStyle w:val="NormalWeb"/>
        <w:jc w:val="both"/>
        <w:rPr>
          <w:b/>
          <w:bCs/>
          <w:sz w:val="22"/>
          <w:szCs w:val="27"/>
        </w:rPr>
      </w:pPr>
      <w:r>
        <w:rPr>
          <w:b/>
          <w:bCs/>
          <w:sz w:val="22"/>
          <w:szCs w:val="27"/>
        </w:rPr>
        <w:t>STUDY TITLE: ______________________________________________________________________</w:t>
      </w:r>
    </w:p>
    <w:p w:rsidR="009A2C96" w:rsidRDefault="003F66F1">
      <w:pPr>
        <w:pStyle w:val="NormalWeb"/>
        <w:jc w:val="both"/>
        <w:rPr>
          <w:sz w:val="22"/>
          <w:szCs w:val="27"/>
        </w:rPr>
      </w:pPr>
      <w:r>
        <w:rPr>
          <w:b/>
          <w:bCs/>
          <w:sz w:val="22"/>
          <w:szCs w:val="27"/>
        </w:rPr>
        <w:t>NAME OF STUDENT</w:t>
      </w:r>
      <w:r w:rsidR="009A2C96">
        <w:rPr>
          <w:b/>
          <w:bCs/>
          <w:sz w:val="22"/>
          <w:szCs w:val="27"/>
        </w:rPr>
        <w:t xml:space="preserve">: </w:t>
      </w:r>
      <w:r w:rsidR="009A2C96">
        <w:rPr>
          <w:sz w:val="22"/>
          <w:szCs w:val="27"/>
        </w:rPr>
        <w:t>________________________________________________________</w:t>
      </w:r>
      <w:r>
        <w:rPr>
          <w:sz w:val="22"/>
          <w:szCs w:val="27"/>
        </w:rPr>
        <w:t>________</w:t>
      </w:r>
    </w:p>
    <w:p w:rsidR="0056647E" w:rsidRDefault="0056647E">
      <w:pPr>
        <w:pStyle w:val="NormalWeb"/>
        <w:jc w:val="both"/>
        <w:rPr>
          <w:sz w:val="22"/>
          <w:szCs w:val="27"/>
        </w:rPr>
      </w:pPr>
      <w:r>
        <w:rPr>
          <w:b/>
          <w:bCs/>
          <w:sz w:val="22"/>
          <w:szCs w:val="27"/>
        </w:rPr>
        <w:t>TELEPHONE#/E-MAIL:_________________________________</w:t>
      </w:r>
    </w:p>
    <w:p w:rsidR="003023EE" w:rsidRPr="00F73FE4" w:rsidRDefault="003023EE" w:rsidP="00F73FE4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bCs/>
          <w:sz w:val="20"/>
          <w:szCs w:val="20"/>
        </w:rPr>
      </w:pPr>
      <w:r w:rsidRPr="00F06570">
        <w:rPr>
          <w:b/>
          <w:bCs/>
          <w:sz w:val="20"/>
          <w:szCs w:val="20"/>
        </w:rPr>
        <w:t xml:space="preserve">Instructions: </w:t>
      </w:r>
      <w:r w:rsidRPr="00F06570">
        <w:rPr>
          <w:bCs/>
          <w:sz w:val="20"/>
          <w:szCs w:val="20"/>
        </w:rPr>
        <w:t xml:space="preserve">Use this form as a checklist to certify that the research you intend to conduct </w:t>
      </w:r>
      <w:r>
        <w:rPr>
          <w:bCs/>
          <w:sz w:val="20"/>
          <w:szCs w:val="20"/>
        </w:rPr>
        <w:t>fits completely into one or more of t</w:t>
      </w:r>
      <w:r w:rsidRPr="00F06570">
        <w:rPr>
          <w:bCs/>
          <w:sz w:val="20"/>
          <w:szCs w:val="20"/>
        </w:rPr>
        <w:t>he following categories</w:t>
      </w:r>
      <w:r>
        <w:rPr>
          <w:bCs/>
          <w:sz w:val="20"/>
          <w:szCs w:val="20"/>
        </w:rPr>
        <w:t xml:space="preserve">. </w:t>
      </w:r>
      <w:r w:rsidR="00A644AD">
        <w:rPr>
          <w:bCs/>
          <w:sz w:val="20"/>
          <w:szCs w:val="20"/>
        </w:rPr>
        <w:t xml:space="preserve">Unless you intend to publish or publicly present findings from your research study, it does not meet the </w:t>
      </w:r>
      <w:r w:rsidRPr="00F06570">
        <w:rPr>
          <w:bCs/>
          <w:sz w:val="20"/>
          <w:szCs w:val="20"/>
        </w:rPr>
        <w:t>federal definitions of human subjects research as cited in HHS and FDA regulations at 45 CFR 46.1</w:t>
      </w:r>
      <w:r>
        <w:rPr>
          <w:bCs/>
          <w:sz w:val="20"/>
          <w:szCs w:val="20"/>
        </w:rPr>
        <w:t>02 &amp; 21 CFR 50.3, respectively, and, t</w:t>
      </w:r>
      <w:r w:rsidRPr="00F06570">
        <w:rPr>
          <w:bCs/>
          <w:sz w:val="20"/>
          <w:szCs w:val="20"/>
        </w:rPr>
        <w:t>herefore, do</w:t>
      </w:r>
      <w:r w:rsidR="00A644AD">
        <w:rPr>
          <w:bCs/>
          <w:sz w:val="20"/>
          <w:szCs w:val="20"/>
        </w:rPr>
        <w:t>es</w:t>
      </w:r>
      <w:r w:rsidRPr="00F06570">
        <w:rPr>
          <w:bCs/>
          <w:sz w:val="20"/>
          <w:szCs w:val="20"/>
        </w:rPr>
        <w:t xml:space="preserve"> not fall under IRB purview and do</w:t>
      </w:r>
      <w:r w:rsidR="00A644AD">
        <w:rPr>
          <w:bCs/>
          <w:sz w:val="20"/>
          <w:szCs w:val="20"/>
        </w:rPr>
        <w:t>es</w:t>
      </w:r>
      <w:r w:rsidRPr="00F06570">
        <w:rPr>
          <w:bCs/>
          <w:sz w:val="20"/>
          <w:szCs w:val="20"/>
        </w:rPr>
        <w:t xml:space="preserve"> not require IRB </w:t>
      </w:r>
      <w:r w:rsidR="005D5A9D">
        <w:rPr>
          <w:bCs/>
          <w:sz w:val="20"/>
          <w:szCs w:val="20"/>
        </w:rPr>
        <w:t>approval</w:t>
      </w:r>
      <w:r w:rsidRPr="00F06570">
        <w:rPr>
          <w:bCs/>
          <w:sz w:val="20"/>
          <w:szCs w:val="20"/>
        </w:rPr>
        <w:t>.</w:t>
      </w:r>
      <w:r w:rsidRPr="00E743A0">
        <w:rPr>
          <w:bCs/>
          <w:sz w:val="20"/>
          <w:szCs w:val="20"/>
        </w:rPr>
        <w:t xml:space="preserve"> </w:t>
      </w:r>
      <w:r w:rsidR="00A644AD">
        <w:rPr>
          <w:bCs/>
          <w:sz w:val="20"/>
          <w:szCs w:val="20"/>
        </w:rPr>
        <w:t xml:space="preserve">This form serves to document </w:t>
      </w:r>
      <w:r w:rsidR="00DA68DE">
        <w:rPr>
          <w:bCs/>
          <w:sz w:val="20"/>
          <w:szCs w:val="20"/>
        </w:rPr>
        <w:t>your intent to conduct your research study.</w:t>
      </w:r>
    </w:p>
    <w:p w:rsidR="003F66F1" w:rsidRPr="008C7B80" w:rsidRDefault="003023EE" w:rsidP="008C7B80">
      <w:pPr>
        <w:pStyle w:val="NormalWeb"/>
        <w:jc w:val="both"/>
        <w:rPr>
          <w:sz w:val="22"/>
          <w:szCs w:val="22"/>
        </w:rPr>
      </w:pPr>
      <w:r w:rsidRPr="00AF3CFA">
        <w:rPr>
          <w:sz w:val="22"/>
          <w:szCs w:val="22"/>
        </w:rPr>
        <w:t>Please check the applicable categories of research you intend to conduct:</w:t>
      </w:r>
    </w:p>
    <w:p w:rsidR="00E26511" w:rsidRPr="00AF3CFA" w:rsidRDefault="00E26511" w:rsidP="008C7B80">
      <w:pPr>
        <w:ind w:left="720" w:hanging="720"/>
        <w:jc w:val="both"/>
        <w:rPr>
          <w:sz w:val="22"/>
          <w:szCs w:val="22"/>
        </w:rPr>
      </w:pPr>
      <w:r w:rsidRPr="00AF3CFA">
        <w:rPr>
          <w:sz w:val="22"/>
          <w:szCs w:val="22"/>
        </w:rPr>
        <w:t>____</w:t>
      </w:r>
      <w:r w:rsidRPr="00AF3CFA">
        <w:rPr>
          <w:sz w:val="22"/>
          <w:szCs w:val="22"/>
        </w:rPr>
        <w:tab/>
        <w:t xml:space="preserve">(1) </w:t>
      </w:r>
      <w:r w:rsidR="005C2D30">
        <w:rPr>
          <w:sz w:val="22"/>
          <w:szCs w:val="22"/>
        </w:rPr>
        <w:t>I</w:t>
      </w:r>
      <w:r w:rsidR="005C2D30" w:rsidRPr="00AF3CFA">
        <w:rPr>
          <w:sz w:val="22"/>
          <w:szCs w:val="22"/>
        </w:rPr>
        <w:t>nformation-gathering interviews, questionnaires &amp; surveys</w:t>
      </w:r>
      <w:r w:rsidR="005C2D30">
        <w:rPr>
          <w:sz w:val="22"/>
          <w:szCs w:val="22"/>
        </w:rPr>
        <w:t xml:space="preserve"> (</w:t>
      </w:r>
      <w:r w:rsidR="0035230E">
        <w:rPr>
          <w:sz w:val="22"/>
          <w:szCs w:val="22"/>
        </w:rPr>
        <w:t>paper or W</w:t>
      </w:r>
      <w:r w:rsidR="00081C35">
        <w:rPr>
          <w:sz w:val="22"/>
          <w:szCs w:val="22"/>
        </w:rPr>
        <w:t>eb-based</w:t>
      </w:r>
      <w:r w:rsidR="005C2D30">
        <w:rPr>
          <w:sz w:val="22"/>
          <w:szCs w:val="22"/>
        </w:rPr>
        <w:t>)</w:t>
      </w:r>
      <w:r w:rsidR="005C2D30" w:rsidRPr="00AF3CFA">
        <w:rPr>
          <w:sz w:val="22"/>
          <w:szCs w:val="22"/>
        </w:rPr>
        <w:t xml:space="preserve"> </w:t>
      </w:r>
    </w:p>
    <w:p w:rsidR="00E26511" w:rsidRPr="00AF3CFA" w:rsidRDefault="00E26511" w:rsidP="008C7B80">
      <w:pPr>
        <w:ind w:left="720"/>
        <w:jc w:val="both"/>
        <w:rPr>
          <w:sz w:val="22"/>
          <w:szCs w:val="22"/>
        </w:rPr>
      </w:pPr>
    </w:p>
    <w:p w:rsidR="00E26511" w:rsidRPr="00AF3CFA" w:rsidRDefault="00E26511" w:rsidP="008C7B80">
      <w:pPr>
        <w:ind w:left="720" w:hanging="720"/>
        <w:jc w:val="both"/>
        <w:rPr>
          <w:sz w:val="22"/>
          <w:szCs w:val="22"/>
        </w:rPr>
      </w:pPr>
      <w:r w:rsidRPr="00AF3CFA">
        <w:rPr>
          <w:sz w:val="22"/>
          <w:szCs w:val="22"/>
        </w:rPr>
        <w:t>____</w:t>
      </w:r>
      <w:r w:rsidRPr="00AF3CFA">
        <w:rPr>
          <w:sz w:val="22"/>
          <w:szCs w:val="22"/>
        </w:rPr>
        <w:tab/>
        <w:t xml:space="preserve">(2) </w:t>
      </w:r>
      <w:r w:rsidR="005C2D30">
        <w:rPr>
          <w:sz w:val="22"/>
          <w:szCs w:val="22"/>
        </w:rPr>
        <w:t>Participant observation including interactions with internet chat rooms and observations of public behaviors</w:t>
      </w:r>
    </w:p>
    <w:p w:rsidR="00E26511" w:rsidRPr="00AF3CFA" w:rsidRDefault="00E26511" w:rsidP="008C7B80">
      <w:pPr>
        <w:ind w:left="720"/>
        <w:jc w:val="both"/>
        <w:rPr>
          <w:sz w:val="22"/>
          <w:szCs w:val="22"/>
        </w:rPr>
      </w:pPr>
    </w:p>
    <w:p w:rsidR="00E26511" w:rsidRPr="00AF3CFA" w:rsidRDefault="00E26511" w:rsidP="008C7B80">
      <w:pPr>
        <w:ind w:left="720" w:hanging="720"/>
        <w:jc w:val="both"/>
        <w:rPr>
          <w:sz w:val="22"/>
          <w:szCs w:val="22"/>
        </w:rPr>
      </w:pPr>
      <w:r w:rsidRPr="00AF3CFA">
        <w:rPr>
          <w:sz w:val="22"/>
          <w:szCs w:val="22"/>
        </w:rPr>
        <w:t>____</w:t>
      </w:r>
      <w:r w:rsidRPr="00AF3CFA">
        <w:rPr>
          <w:sz w:val="22"/>
          <w:szCs w:val="22"/>
        </w:rPr>
        <w:tab/>
        <w:t xml:space="preserve">(3) </w:t>
      </w:r>
      <w:r w:rsidR="005C2D30">
        <w:rPr>
          <w:sz w:val="22"/>
          <w:szCs w:val="22"/>
        </w:rPr>
        <w:t>Creation of focus groups or charrettes</w:t>
      </w:r>
    </w:p>
    <w:p w:rsidR="00E26511" w:rsidRPr="00AF3CFA" w:rsidRDefault="00E26511" w:rsidP="008C7B80">
      <w:pPr>
        <w:ind w:left="720"/>
        <w:jc w:val="both"/>
        <w:rPr>
          <w:sz w:val="22"/>
          <w:szCs w:val="22"/>
        </w:rPr>
      </w:pPr>
    </w:p>
    <w:p w:rsidR="00E26511" w:rsidRDefault="00E26511" w:rsidP="008C7B80">
      <w:pPr>
        <w:ind w:left="720" w:hanging="720"/>
        <w:jc w:val="both"/>
        <w:rPr>
          <w:sz w:val="22"/>
          <w:szCs w:val="22"/>
        </w:rPr>
      </w:pPr>
      <w:r w:rsidRPr="00AF3CFA">
        <w:rPr>
          <w:sz w:val="22"/>
          <w:szCs w:val="22"/>
        </w:rPr>
        <w:t>____</w:t>
      </w:r>
      <w:r w:rsidRPr="00AF3CFA">
        <w:rPr>
          <w:sz w:val="22"/>
          <w:szCs w:val="22"/>
        </w:rPr>
        <w:tab/>
        <w:t xml:space="preserve">(4) </w:t>
      </w:r>
      <w:r w:rsidR="005C2D30">
        <w:rPr>
          <w:sz w:val="22"/>
          <w:szCs w:val="22"/>
        </w:rPr>
        <w:t>Case studies of living identifiable individuals involving original research</w:t>
      </w:r>
    </w:p>
    <w:p w:rsidR="00E26511" w:rsidRDefault="00E26511" w:rsidP="008C7B80">
      <w:pPr>
        <w:ind w:left="720" w:hanging="720"/>
        <w:jc w:val="both"/>
        <w:rPr>
          <w:sz w:val="22"/>
          <w:szCs w:val="22"/>
        </w:rPr>
      </w:pPr>
    </w:p>
    <w:p w:rsidR="00E26511" w:rsidRDefault="00E26511" w:rsidP="008C7B80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(5</w:t>
      </w:r>
      <w:r w:rsidRPr="00AF3CFA">
        <w:rPr>
          <w:sz w:val="22"/>
          <w:szCs w:val="22"/>
        </w:rPr>
        <w:t xml:space="preserve">) </w:t>
      </w:r>
      <w:r w:rsidR="005C2D30">
        <w:rPr>
          <w:sz w:val="22"/>
          <w:szCs w:val="22"/>
        </w:rPr>
        <w:t xml:space="preserve">Development of occupational and physical therapy </w:t>
      </w:r>
      <w:r w:rsidR="00D00DD8">
        <w:rPr>
          <w:sz w:val="22"/>
          <w:szCs w:val="22"/>
        </w:rPr>
        <w:t xml:space="preserve">devices </w:t>
      </w:r>
      <w:r w:rsidR="005C2D30">
        <w:rPr>
          <w:sz w:val="22"/>
          <w:szCs w:val="22"/>
        </w:rPr>
        <w:t>with no risk to human subjects</w:t>
      </w:r>
    </w:p>
    <w:p w:rsidR="008C7B80" w:rsidRDefault="008C7B80" w:rsidP="008C7B80">
      <w:pPr>
        <w:ind w:left="720" w:hanging="720"/>
        <w:jc w:val="both"/>
        <w:rPr>
          <w:sz w:val="22"/>
          <w:szCs w:val="22"/>
        </w:rPr>
      </w:pPr>
    </w:p>
    <w:p w:rsidR="00613D9C" w:rsidRPr="00AF3CFA" w:rsidRDefault="00613D9C" w:rsidP="008C7B80">
      <w:pPr>
        <w:numPr>
          <w:ilvl w:val="0"/>
          <w:numId w:val="9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Is there an intention to market device and/or see</w:t>
      </w:r>
      <w:r w:rsidR="008C7B80">
        <w:rPr>
          <w:sz w:val="22"/>
          <w:szCs w:val="22"/>
        </w:rPr>
        <w:t>k</w:t>
      </w:r>
      <w:r>
        <w:rPr>
          <w:sz w:val="22"/>
          <w:szCs w:val="22"/>
        </w:rPr>
        <w:t xml:space="preserve"> FDA approval?   YES</w:t>
      </w:r>
      <w:r w:rsidR="00362DBF">
        <w:rPr>
          <w:sz w:val="22"/>
          <w:szCs w:val="22"/>
        </w:rPr>
        <w:t xml:space="preserve">   </w:t>
      </w:r>
      <w:r>
        <w:rPr>
          <w:sz w:val="22"/>
          <w:szCs w:val="22"/>
        </w:rPr>
        <w:t>NO</w:t>
      </w:r>
    </w:p>
    <w:p w:rsidR="00E26511" w:rsidRPr="00AF3CFA" w:rsidRDefault="00E26511" w:rsidP="008C7B80">
      <w:pPr>
        <w:ind w:left="720"/>
        <w:jc w:val="both"/>
        <w:rPr>
          <w:sz w:val="22"/>
          <w:szCs w:val="22"/>
        </w:rPr>
      </w:pPr>
    </w:p>
    <w:p w:rsidR="00E26511" w:rsidRPr="00AF3CFA" w:rsidRDefault="00E26511" w:rsidP="008C7B80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(6</w:t>
      </w:r>
      <w:r w:rsidRPr="00AF3CFA">
        <w:rPr>
          <w:sz w:val="22"/>
          <w:szCs w:val="22"/>
        </w:rPr>
        <w:t xml:space="preserve">) </w:t>
      </w:r>
      <w:r w:rsidR="00D00DD8">
        <w:rPr>
          <w:sz w:val="22"/>
          <w:szCs w:val="22"/>
        </w:rPr>
        <w:t xml:space="preserve">Development of </w:t>
      </w:r>
      <w:r w:rsidR="009236CC">
        <w:rPr>
          <w:sz w:val="22"/>
          <w:szCs w:val="22"/>
        </w:rPr>
        <w:t>textile-based materials</w:t>
      </w:r>
      <w:r w:rsidR="00D00DD8">
        <w:rPr>
          <w:sz w:val="22"/>
          <w:szCs w:val="22"/>
        </w:rPr>
        <w:t xml:space="preserve"> that entail </w:t>
      </w:r>
      <w:r w:rsidR="009E5C88">
        <w:rPr>
          <w:sz w:val="22"/>
          <w:szCs w:val="22"/>
        </w:rPr>
        <w:t>testing</w:t>
      </w:r>
      <w:r w:rsidR="00D00DD8">
        <w:rPr>
          <w:sz w:val="22"/>
          <w:szCs w:val="22"/>
        </w:rPr>
        <w:t xml:space="preserve"> </w:t>
      </w:r>
      <w:r w:rsidR="002134E2">
        <w:rPr>
          <w:sz w:val="22"/>
          <w:szCs w:val="22"/>
        </w:rPr>
        <w:t>on</w:t>
      </w:r>
      <w:r w:rsidR="00D00DD8">
        <w:rPr>
          <w:sz w:val="22"/>
          <w:szCs w:val="22"/>
        </w:rPr>
        <w:t xml:space="preserve"> human subjects</w:t>
      </w:r>
    </w:p>
    <w:p w:rsidR="00E26511" w:rsidRPr="00AF3CFA" w:rsidRDefault="00E26511" w:rsidP="008C7B80">
      <w:pPr>
        <w:ind w:left="720"/>
        <w:jc w:val="both"/>
        <w:rPr>
          <w:sz w:val="22"/>
          <w:szCs w:val="22"/>
        </w:rPr>
      </w:pPr>
    </w:p>
    <w:p w:rsidR="00E26511" w:rsidRDefault="00E26511" w:rsidP="008C7B80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(7</w:t>
      </w:r>
      <w:r w:rsidRPr="00AF3CFA">
        <w:rPr>
          <w:sz w:val="22"/>
          <w:szCs w:val="22"/>
        </w:rPr>
        <w:t xml:space="preserve">) </w:t>
      </w:r>
      <w:r w:rsidR="00B01B22">
        <w:rPr>
          <w:sz w:val="22"/>
          <w:szCs w:val="22"/>
        </w:rPr>
        <w:t>If none of the above</w:t>
      </w:r>
      <w:r w:rsidR="00051D47">
        <w:rPr>
          <w:sz w:val="22"/>
          <w:szCs w:val="22"/>
        </w:rPr>
        <w:t xml:space="preserve"> categories apply</w:t>
      </w:r>
      <w:r w:rsidR="00B01B22">
        <w:rPr>
          <w:sz w:val="22"/>
          <w:szCs w:val="22"/>
        </w:rPr>
        <w:t xml:space="preserve">, please provide a brief </w:t>
      </w:r>
      <w:r w:rsidR="009E5C88">
        <w:rPr>
          <w:sz w:val="22"/>
          <w:szCs w:val="22"/>
        </w:rPr>
        <w:t>description</w:t>
      </w:r>
      <w:r w:rsidR="00B01B22">
        <w:rPr>
          <w:sz w:val="22"/>
          <w:szCs w:val="22"/>
        </w:rPr>
        <w:t xml:space="preserve"> of your research study:</w:t>
      </w:r>
    </w:p>
    <w:p w:rsidR="007B33E0" w:rsidRDefault="007B33E0" w:rsidP="008C7B80">
      <w:pPr>
        <w:ind w:left="720" w:hanging="720"/>
        <w:jc w:val="both"/>
        <w:rPr>
          <w:sz w:val="22"/>
          <w:szCs w:val="22"/>
        </w:rPr>
      </w:pPr>
    </w:p>
    <w:p w:rsidR="007B33E0" w:rsidRDefault="007B33E0" w:rsidP="008C7B80">
      <w:pPr>
        <w:ind w:left="720" w:hanging="720"/>
        <w:jc w:val="both"/>
        <w:rPr>
          <w:sz w:val="22"/>
          <w:szCs w:val="22"/>
        </w:rPr>
      </w:pPr>
    </w:p>
    <w:p w:rsidR="007B33E0" w:rsidRDefault="007B33E0" w:rsidP="008C7B80">
      <w:pPr>
        <w:ind w:left="720" w:hanging="720"/>
        <w:jc w:val="both"/>
        <w:rPr>
          <w:sz w:val="22"/>
          <w:szCs w:val="22"/>
        </w:rPr>
      </w:pPr>
    </w:p>
    <w:p w:rsidR="00713654" w:rsidRDefault="00713654" w:rsidP="008C7B80">
      <w:pPr>
        <w:ind w:left="720" w:hanging="720"/>
        <w:jc w:val="both"/>
        <w:rPr>
          <w:sz w:val="22"/>
          <w:szCs w:val="22"/>
        </w:rPr>
      </w:pPr>
    </w:p>
    <w:p w:rsidR="007B33E0" w:rsidRDefault="007B33E0" w:rsidP="008C7B80">
      <w:pPr>
        <w:ind w:left="720" w:hanging="720"/>
        <w:jc w:val="both"/>
        <w:rPr>
          <w:sz w:val="22"/>
          <w:szCs w:val="22"/>
        </w:rPr>
      </w:pPr>
    </w:p>
    <w:p w:rsidR="00B01B22" w:rsidRDefault="00B01B22" w:rsidP="008C7B80">
      <w:pPr>
        <w:ind w:left="720" w:hanging="720"/>
        <w:jc w:val="both"/>
        <w:rPr>
          <w:sz w:val="22"/>
          <w:szCs w:val="22"/>
        </w:rPr>
      </w:pPr>
    </w:p>
    <w:p w:rsidR="00E26511" w:rsidRPr="00AF3CFA" w:rsidRDefault="00E26511" w:rsidP="008C7B80">
      <w:pPr>
        <w:jc w:val="both"/>
        <w:rPr>
          <w:sz w:val="22"/>
          <w:szCs w:val="22"/>
        </w:rPr>
      </w:pPr>
    </w:p>
    <w:p w:rsidR="00E26511" w:rsidRDefault="00E26511" w:rsidP="008C7B80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</w:p>
    <w:p w:rsidR="00E26511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362DBF">
        <w:rPr>
          <w:sz w:val="22"/>
          <w:szCs w:val="22"/>
        </w:rPr>
        <w:t xml:space="preserve">Does the student intend to publish or publicly present findings </w:t>
      </w:r>
      <w:r w:rsidR="003C4E0A" w:rsidRPr="00362DBF">
        <w:rPr>
          <w:sz w:val="22"/>
          <w:szCs w:val="22"/>
        </w:rPr>
        <w:t xml:space="preserve">from this research study </w:t>
      </w:r>
      <w:r w:rsidR="00A34639" w:rsidRPr="00362DBF">
        <w:rPr>
          <w:sz w:val="22"/>
          <w:szCs w:val="22"/>
        </w:rPr>
        <w:t>outside the confines of the university</w:t>
      </w:r>
      <w:r w:rsidRPr="00362DBF">
        <w:rPr>
          <w:sz w:val="22"/>
          <w:szCs w:val="22"/>
        </w:rPr>
        <w:t>?</w:t>
      </w:r>
    </w:p>
    <w:p w:rsidR="001F6573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1F6573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362DBF">
        <w:rPr>
          <w:sz w:val="22"/>
          <w:szCs w:val="22"/>
        </w:rPr>
        <w:sym w:font="Symbol" w:char="F098"/>
      </w:r>
      <w:r w:rsidRPr="00362DBF">
        <w:rPr>
          <w:sz w:val="22"/>
          <w:szCs w:val="22"/>
        </w:rPr>
        <w:t xml:space="preserve"> YES</w:t>
      </w:r>
    </w:p>
    <w:p w:rsidR="001F6573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1F6573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362DBF">
        <w:rPr>
          <w:sz w:val="22"/>
          <w:szCs w:val="22"/>
        </w:rPr>
        <w:sym w:font="Symbol" w:char="F098"/>
      </w:r>
      <w:r w:rsidRPr="00362DBF">
        <w:rPr>
          <w:sz w:val="22"/>
          <w:szCs w:val="22"/>
        </w:rPr>
        <w:t xml:space="preserve"> NO</w:t>
      </w:r>
    </w:p>
    <w:p w:rsidR="001F6573" w:rsidRPr="00362DBF" w:rsidRDefault="001F6573" w:rsidP="008C7B80">
      <w:pPr>
        <w:pBdr>
          <w:top w:val="single" w:sz="4" w:space="1" w:color="auto"/>
        </w:pBdr>
        <w:jc w:val="both"/>
        <w:rPr>
          <w:sz w:val="22"/>
          <w:szCs w:val="22"/>
        </w:rPr>
      </w:pPr>
    </w:p>
    <w:p w:rsidR="001F6573" w:rsidRPr="004056CA" w:rsidRDefault="001F6573" w:rsidP="008F4310">
      <w:pPr>
        <w:pStyle w:val="PlainText"/>
        <w:rPr>
          <w:rFonts w:ascii="Times New Roman" w:hAnsi="Times New Roman" w:cs="Times New Roman"/>
          <w:szCs w:val="22"/>
        </w:rPr>
      </w:pPr>
      <w:r w:rsidRPr="004056CA">
        <w:rPr>
          <w:rFonts w:ascii="Times New Roman" w:hAnsi="Times New Roman" w:cs="Times New Roman"/>
          <w:szCs w:val="22"/>
        </w:rPr>
        <w:t>If yes, this research study may require IRB approval prior</w:t>
      </w:r>
      <w:r w:rsidR="008C7B80" w:rsidRPr="004056CA">
        <w:rPr>
          <w:rFonts w:ascii="Times New Roman" w:hAnsi="Times New Roman" w:cs="Times New Roman"/>
          <w:szCs w:val="22"/>
        </w:rPr>
        <w:t xml:space="preserve"> to initiation. Please contact </w:t>
      </w:r>
      <w:r w:rsidR="00713654" w:rsidRPr="004056CA">
        <w:rPr>
          <w:rFonts w:ascii="Times New Roman" w:hAnsi="Times New Roman" w:cs="Times New Roman"/>
          <w:szCs w:val="22"/>
        </w:rPr>
        <w:t>the</w:t>
      </w:r>
      <w:r w:rsidR="00041866" w:rsidRPr="004056CA">
        <w:rPr>
          <w:rFonts w:ascii="Times New Roman" w:hAnsi="Times New Roman" w:cs="Times New Roman"/>
          <w:szCs w:val="22"/>
        </w:rPr>
        <w:t xml:space="preserve"> Office of Human Research at 215-503-8966 or </w:t>
      </w:r>
      <w:hyperlink r:id="rId8" w:history="1">
        <w:r w:rsidR="00713654" w:rsidRPr="004056CA">
          <w:rPr>
            <w:rStyle w:val="Hyperlink"/>
            <w:rFonts w:ascii="Times New Roman" w:hAnsi="Times New Roman" w:cs="Times New Roman"/>
            <w:szCs w:val="22"/>
          </w:rPr>
          <w:t>kyle.conner@</w:t>
        </w:r>
        <w:r w:rsidR="00713654" w:rsidRPr="004056CA">
          <w:rPr>
            <w:rStyle w:val="Hyperlink"/>
            <w:rFonts w:ascii="Times New Roman" w:hAnsi="Times New Roman" w:cs="Times New Roman"/>
            <w:szCs w:val="22"/>
          </w:rPr>
          <w:t>j</w:t>
        </w:r>
        <w:r w:rsidR="00713654" w:rsidRPr="004056CA">
          <w:rPr>
            <w:rStyle w:val="Hyperlink"/>
            <w:rFonts w:ascii="Times New Roman" w:hAnsi="Times New Roman" w:cs="Times New Roman"/>
            <w:szCs w:val="22"/>
          </w:rPr>
          <w:t>efferson.edu</w:t>
        </w:r>
      </w:hyperlink>
    </w:p>
    <w:p w:rsidR="00713654" w:rsidRPr="00A76BD3" w:rsidRDefault="00713654" w:rsidP="008F4310">
      <w:pPr>
        <w:pStyle w:val="PlainText"/>
        <w:rPr>
          <w:szCs w:val="22"/>
        </w:rPr>
      </w:pPr>
    </w:p>
    <w:p w:rsidR="00E26511" w:rsidRDefault="00E26511" w:rsidP="008C7B80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  <w:r w:rsidRPr="00AF3CFA">
        <w:rPr>
          <w:b/>
          <w:sz w:val="22"/>
          <w:szCs w:val="22"/>
        </w:rPr>
        <w:lastRenderedPageBreak/>
        <w:t xml:space="preserve">By signing below, the </w:t>
      </w:r>
      <w:r w:rsidR="003023EE">
        <w:rPr>
          <w:b/>
          <w:sz w:val="22"/>
          <w:szCs w:val="22"/>
        </w:rPr>
        <w:t>student</w:t>
      </w:r>
      <w:r w:rsidRPr="00AF3CFA">
        <w:rPr>
          <w:b/>
          <w:sz w:val="22"/>
          <w:szCs w:val="22"/>
        </w:rPr>
        <w:t xml:space="preserve"> </w:t>
      </w:r>
      <w:r w:rsidR="00530E9B">
        <w:rPr>
          <w:b/>
          <w:sz w:val="22"/>
          <w:szCs w:val="22"/>
        </w:rPr>
        <w:t>and the faculty advisor certify</w:t>
      </w:r>
      <w:r w:rsidRPr="00AF3CFA">
        <w:rPr>
          <w:b/>
          <w:sz w:val="22"/>
          <w:szCs w:val="22"/>
        </w:rPr>
        <w:t xml:space="preserve"> that </w:t>
      </w:r>
      <w:r>
        <w:rPr>
          <w:b/>
          <w:sz w:val="22"/>
          <w:szCs w:val="22"/>
        </w:rPr>
        <w:t xml:space="preserve">the entirety of </w:t>
      </w:r>
      <w:r w:rsidR="00530E9B">
        <w:rPr>
          <w:b/>
          <w:sz w:val="22"/>
          <w:szCs w:val="22"/>
        </w:rPr>
        <w:t>the student’s</w:t>
      </w:r>
      <w:r w:rsidRPr="00AF3CFA">
        <w:rPr>
          <w:b/>
          <w:sz w:val="22"/>
          <w:szCs w:val="22"/>
        </w:rPr>
        <w:t xml:space="preserve"> research fits into one or m</w:t>
      </w:r>
      <w:r w:rsidR="001D5DB2">
        <w:rPr>
          <w:b/>
          <w:sz w:val="22"/>
          <w:szCs w:val="22"/>
        </w:rPr>
        <w:t>ore of the above categories</w:t>
      </w:r>
      <w:r w:rsidR="00B37527">
        <w:rPr>
          <w:b/>
          <w:sz w:val="22"/>
          <w:szCs w:val="22"/>
        </w:rPr>
        <w:t>.</w:t>
      </w:r>
    </w:p>
    <w:p w:rsidR="00E26511" w:rsidRDefault="00E26511" w:rsidP="008C7B80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</w:p>
    <w:p w:rsidR="001F6573" w:rsidRDefault="001F6573" w:rsidP="008C7B80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</w:p>
    <w:p w:rsidR="00E26511" w:rsidRPr="00AF3CFA" w:rsidRDefault="00E26511" w:rsidP="008C7B80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</w:p>
    <w:p w:rsidR="00E26511" w:rsidRDefault="00E26511" w:rsidP="008C7B80">
      <w:pPr>
        <w:jc w:val="center"/>
        <w:rPr>
          <w:sz w:val="22"/>
          <w:szCs w:val="22"/>
        </w:rPr>
      </w:pPr>
      <w:r w:rsidRPr="00AF3CFA">
        <w:rPr>
          <w:sz w:val="22"/>
          <w:szCs w:val="22"/>
        </w:rPr>
        <w:t>________</w:t>
      </w:r>
      <w:r w:rsidR="008466C1">
        <w:rPr>
          <w:sz w:val="22"/>
          <w:szCs w:val="22"/>
        </w:rPr>
        <w:t>________________________</w:t>
      </w:r>
      <w:r w:rsidR="008466C1">
        <w:rPr>
          <w:sz w:val="22"/>
          <w:szCs w:val="22"/>
        </w:rPr>
        <w:tab/>
      </w:r>
      <w:r w:rsidR="00530E9B">
        <w:rPr>
          <w:sz w:val="22"/>
          <w:szCs w:val="22"/>
        </w:rPr>
        <w:tab/>
        <w:t>________________________________</w:t>
      </w:r>
    </w:p>
    <w:p w:rsidR="003023EE" w:rsidRPr="00AF3CFA" w:rsidRDefault="003023EE" w:rsidP="008C7B80">
      <w:pPr>
        <w:jc w:val="both"/>
        <w:rPr>
          <w:sz w:val="22"/>
          <w:szCs w:val="22"/>
        </w:rPr>
      </w:pPr>
    </w:p>
    <w:p w:rsidR="00E26511" w:rsidRDefault="00530E9B" w:rsidP="008C7B80">
      <w:pPr>
        <w:jc w:val="center"/>
        <w:rPr>
          <w:sz w:val="22"/>
          <w:szCs w:val="22"/>
        </w:rPr>
      </w:pPr>
      <w:r>
        <w:rPr>
          <w:sz w:val="22"/>
          <w:szCs w:val="22"/>
        </w:rPr>
        <w:t>Student</w:t>
      </w:r>
      <w:r w:rsidR="00E26511">
        <w:rPr>
          <w:sz w:val="22"/>
          <w:szCs w:val="22"/>
        </w:rPr>
        <w:tab/>
      </w:r>
      <w:r w:rsidR="00E2651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6511" w:rsidRPr="00AF3CFA"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541">
        <w:rPr>
          <w:sz w:val="22"/>
          <w:szCs w:val="22"/>
        </w:rPr>
        <w:t>Course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E26511" w:rsidRDefault="00E26511" w:rsidP="008C7B80">
      <w:pPr>
        <w:jc w:val="both"/>
        <w:rPr>
          <w:sz w:val="22"/>
          <w:szCs w:val="22"/>
        </w:rPr>
      </w:pPr>
    </w:p>
    <w:p w:rsidR="00530E9B" w:rsidRDefault="00530E9B" w:rsidP="008C7B80">
      <w:pPr>
        <w:jc w:val="both"/>
        <w:rPr>
          <w:sz w:val="22"/>
          <w:szCs w:val="22"/>
        </w:rPr>
      </w:pPr>
    </w:p>
    <w:p w:rsidR="00530E9B" w:rsidRDefault="00530E9B" w:rsidP="008C7B80">
      <w:pPr>
        <w:jc w:val="both"/>
        <w:rPr>
          <w:sz w:val="22"/>
          <w:szCs w:val="22"/>
        </w:rPr>
      </w:pPr>
    </w:p>
    <w:p w:rsidR="00530E9B" w:rsidRDefault="00530E9B" w:rsidP="008C7B80">
      <w:pPr>
        <w:jc w:val="both"/>
        <w:rPr>
          <w:sz w:val="22"/>
          <w:szCs w:val="22"/>
        </w:rPr>
      </w:pPr>
    </w:p>
    <w:p w:rsidR="00E26511" w:rsidRDefault="00E26511" w:rsidP="00A76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WRITTEN DETERMINATIONS</w:t>
      </w:r>
    </w:p>
    <w:p w:rsidR="00E26511" w:rsidRPr="004C096A" w:rsidRDefault="00E26511" w:rsidP="00A76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b/>
          <w:sz w:val="22"/>
          <w:szCs w:val="22"/>
        </w:rPr>
      </w:pPr>
    </w:p>
    <w:p w:rsidR="0056647E" w:rsidRDefault="00E26511" w:rsidP="00DE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If a</w:t>
      </w:r>
      <w:r w:rsidR="00377E47">
        <w:rPr>
          <w:sz w:val="22"/>
          <w:szCs w:val="22"/>
        </w:rPr>
        <w:t>n IRB</w:t>
      </w:r>
      <w:r>
        <w:rPr>
          <w:sz w:val="22"/>
          <w:szCs w:val="22"/>
        </w:rPr>
        <w:t xml:space="preserve"> determination is required by a funding agency or sponsor, the </w:t>
      </w:r>
      <w:r w:rsidR="001F6573">
        <w:rPr>
          <w:sz w:val="22"/>
          <w:szCs w:val="22"/>
        </w:rPr>
        <w:t>student</w:t>
      </w:r>
      <w:r>
        <w:rPr>
          <w:sz w:val="22"/>
          <w:szCs w:val="22"/>
        </w:rPr>
        <w:t xml:space="preserve"> may </w:t>
      </w:r>
      <w:r w:rsidR="00B56FB9">
        <w:rPr>
          <w:sz w:val="22"/>
          <w:szCs w:val="22"/>
        </w:rPr>
        <w:t>include</w:t>
      </w:r>
      <w:r>
        <w:rPr>
          <w:sz w:val="22"/>
          <w:szCs w:val="22"/>
        </w:rPr>
        <w:t xml:space="preserve"> a request for written </w:t>
      </w:r>
      <w:r w:rsidR="00B56FB9">
        <w:rPr>
          <w:sz w:val="22"/>
          <w:szCs w:val="22"/>
        </w:rPr>
        <w:t xml:space="preserve">determination </w:t>
      </w:r>
      <w:r>
        <w:rPr>
          <w:sz w:val="22"/>
          <w:szCs w:val="22"/>
        </w:rPr>
        <w:t>with the OHR-35</w:t>
      </w:r>
      <w:r w:rsidR="0004186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DE4F3B" w:rsidRPr="00A76BD3" w:rsidRDefault="00DE4F3B" w:rsidP="00DE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sz w:val="22"/>
          <w:szCs w:val="22"/>
        </w:rPr>
      </w:pPr>
    </w:p>
    <w:p w:rsidR="00DE4F3B" w:rsidRDefault="00B37527" w:rsidP="00DE4F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b/>
          <w:sz w:val="22"/>
        </w:rPr>
      </w:pPr>
      <w:r w:rsidRPr="00B37527">
        <w:rPr>
          <w:b/>
          <w:sz w:val="22"/>
        </w:rPr>
        <w:t>STUDENT CODE OF CONDUCT</w:t>
      </w:r>
    </w:p>
    <w:p w:rsidR="00DE4F3B" w:rsidRDefault="00DE4F3B" w:rsidP="00DE4F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b/>
          <w:sz w:val="22"/>
        </w:rPr>
      </w:pPr>
    </w:p>
    <w:p w:rsidR="00576CF1" w:rsidRPr="00DE4F3B" w:rsidRDefault="00B37527" w:rsidP="00DE4F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240" w:afterAutospacing="0"/>
        <w:jc w:val="both"/>
        <w:rPr>
          <w:b/>
          <w:sz w:val="22"/>
        </w:rPr>
      </w:pPr>
      <w:r>
        <w:rPr>
          <w:sz w:val="22"/>
        </w:rPr>
        <w:t>It is expected that all undergraduate student research will be conducted in strict compliance with the Student Code of Conduct and any other applicable compliance policies.</w:t>
      </w:r>
    </w:p>
    <w:sectPr w:rsidR="00576CF1" w:rsidRPr="00DE4F3B" w:rsidSect="00366F4D">
      <w:headerReference w:type="default" r:id="rId9"/>
      <w:footerReference w:type="default" r:id="rId10"/>
      <w:head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52" w:rsidRDefault="00662252">
      <w:r>
        <w:separator/>
      </w:r>
    </w:p>
  </w:endnote>
  <w:endnote w:type="continuationSeparator" w:id="0">
    <w:p w:rsidR="00662252" w:rsidRDefault="006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FNPKL+TimesNewRoman,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88" w:rsidRDefault="0044008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240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52" w:rsidRDefault="00662252">
      <w:r>
        <w:separator/>
      </w:r>
    </w:p>
  </w:footnote>
  <w:footnote w:type="continuationSeparator" w:id="0">
    <w:p w:rsidR="00662252" w:rsidRDefault="0066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11" w:rsidRDefault="00E26511" w:rsidP="00E26511">
    <w:pPr>
      <w:pStyle w:val="Header"/>
      <w:jc w:val="right"/>
      <w:rPr>
        <w:b/>
        <w:bCs/>
      </w:rPr>
    </w:pPr>
    <w:r>
      <w:rPr>
        <w:b/>
        <w:bCs/>
      </w:rPr>
      <w:t>OHR-35</w:t>
    </w:r>
  </w:p>
  <w:p w:rsidR="00E26511" w:rsidRPr="00E26511" w:rsidRDefault="00E26511" w:rsidP="00E26511">
    <w:pPr>
      <w:pStyle w:val="Header"/>
      <w:jc w:val="right"/>
      <w:rPr>
        <w:b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54" w:rsidRDefault="00440088" w:rsidP="004B3935">
    <w:pPr>
      <w:pStyle w:val="Header"/>
      <w:jc w:val="right"/>
      <w:rPr>
        <w:b/>
        <w:bCs/>
      </w:rPr>
    </w:pPr>
    <w:r>
      <w:rPr>
        <w:b/>
        <w:bCs/>
      </w:rPr>
      <w:t>OHR-</w:t>
    </w:r>
    <w:r w:rsidR="003F66F1">
      <w:rPr>
        <w:b/>
        <w:bCs/>
      </w:rPr>
      <w:t>35</w:t>
    </w:r>
  </w:p>
  <w:p w:rsidR="00440088" w:rsidRPr="00E26511" w:rsidRDefault="00440088" w:rsidP="004B3935">
    <w:pPr>
      <w:pStyle w:val="Header"/>
      <w:jc w:val="right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A7"/>
    <w:multiLevelType w:val="hybridMultilevel"/>
    <w:tmpl w:val="A63267C8"/>
    <w:lvl w:ilvl="0" w:tplc="0409000B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B525A70"/>
    <w:multiLevelType w:val="hybridMultilevel"/>
    <w:tmpl w:val="06F8A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280"/>
    <w:multiLevelType w:val="hybridMultilevel"/>
    <w:tmpl w:val="5D3403C8"/>
    <w:lvl w:ilvl="0" w:tplc="5B0AFA2E">
      <w:start w:val="1"/>
      <w:numFmt w:val="bullet"/>
      <w:lvlText w:val="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5F43CF3"/>
    <w:multiLevelType w:val="hybridMultilevel"/>
    <w:tmpl w:val="07B03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D4DC0"/>
    <w:multiLevelType w:val="hybridMultilevel"/>
    <w:tmpl w:val="959CFE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936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4A02D27"/>
    <w:multiLevelType w:val="hybridMultilevel"/>
    <w:tmpl w:val="C2360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CD5777C"/>
    <w:multiLevelType w:val="hybridMultilevel"/>
    <w:tmpl w:val="17AEE4EC"/>
    <w:lvl w:ilvl="0" w:tplc="DCEA7FA8">
      <w:start w:val="1"/>
      <w:numFmt w:val="bullet"/>
      <w:lvlText w:val="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13"/>
    <w:rsid w:val="00000AEC"/>
    <w:rsid w:val="00006298"/>
    <w:rsid w:val="00021C1C"/>
    <w:rsid w:val="000245C1"/>
    <w:rsid w:val="000247AC"/>
    <w:rsid w:val="000260C2"/>
    <w:rsid w:val="00027487"/>
    <w:rsid w:val="00041866"/>
    <w:rsid w:val="00051D47"/>
    <w:rsid w:val="00081C35"/>
    <w:rsid w:val="000932E1"/>
    <w:rsid w:val="000B0950"/>
    <w:rsid w:val="000B397D"/>
    <w:rsid w:val="000C12C4"/>
    <w:rsid w:val="000C65AB"/>
    <w:rsid w:val="000C688A"/>
    <w:rsid w:val="000D18A0"/>
    <w:rsid w:val="000D7322"/>
    <w:rsid w:val="0010550D"/>
    <w:rsid w:val="00130A67"/>
    <w:rsid w:val="001558F1"/>
    <w:rsid w:val="00185120"/>
    <w:rsid w:val="001918E0"/>
    <w:rsid w:val="001A70CC"/>
    <w:rsid w:val="001B0D68"/>
    <w:rsid w:val="001C4ED2"/>
    <w:rsid w:val="001D5DB2"/>
    <w:rsid w:val="001F6573"/>
    <w:rsid w:val="002029A8"/>
    <w:rsid w:val="002134E2"/>
    <w:rsid w:val="002151A0"/>
    <w:rsid w:val="00221ED0"/>
    <w:rsid w:val="0024190C"/>
    <w:rsid w:val="00247013"/>
    <w:rsid w:val="00261ED2"/>
    <w:rsid w:val="00276046"/>
    <w:rsid w:val="00287D49"/>
    <w:rsid w:val="002A12DE"/>
    <w:rsid w:val="002A3954"/>
    <w:rsid w:val="002C1C8E"/>
    <w:rsid w:val="003023EE"/>
    <w:rsid w:val="00303901"/>
    <w:rsid w:val="00316C21"/>
    <w:rsid w:val="00325579"/>
    <w:rsid w:val="00351640"/>
    <w:rsid w:val="0035230E"/>
    <w:rsid w:val="00362DBF"/>
    <w:rsid w:val="00366F4D"/>
    <w:rsid w:val="00375440"/>
    <w:rsid w:val="00377E47"/>
    <w:rsid w:val="00384BA8"/>
    <w:rsid w:val="00386144"/>
    <w:rsid w:val="00391087"/>
    <w:rsid w:val="00397559"/>
    <w:rsid w:val="003A0E18"/>
    <w:rsid w:val="003B06B3"/>
    <w:rsid w:val="003B21F8"/>
    <w:rsid w:val="003B3AE1"/>
    <w:rsid w:val="003B7CFF"/>
    <w:rsid w:val="003C4E0A"/>
    <w:rsid w:val="003C7681"/>
    <w:rsid w:val="003E0AE8"/>
    <w:rsid w:val="003F07EF"/>
    <w:rsid w:val="003F66F1"/>
    <w:rsid w:val="004056CA"/>
    <w:rsid w:val="00407FA2"/>
    <w:rsid w:val="00412157"/>
    <w:rsid w:val="00416541"/>
    <w:rsid w:val="004350F3"/>
    <w:rsid w:val="00440088"/>
    <w:rsid w:val="00456CE3"/>
    <w:rsid w:val="0046115E"/>
    <w:rsid w:val="00474DE9"/>
    <w:rsid w:val="00477052"/>
    <w:rsid w:val="004977F7"/>
    <w:rsid w:val="004A654D"/>
    <w:rsid w:val="004B3935"/>
    <w:rsid w:val="004C730D"/>
    <w:rsid w:val="00513DF1"/>
    <w:rsid w:val="005242A0"/>
    <w:rsid w:val="00527291"/>
    <w:rsid w:val="00530E9B"/>
    <w:rsid w:val="005314CC"/>
    <w:rsid w:val="0053729F"/>
    <w:rsid w:val="0056647E"/>
    <w:rsid w:val="00576CF1"/>
    <w:rsid w:val="00596381"/>
    <w:rsid w:val="005C2D30"/>
    <w:rsid w:val="005D5A9D"/>
    <w:rsid w:val="005F48A4"/>
    <w:rsid w:val="00606F5A"/>
    <w:rsid w:val="00610915"/>
    <w:rsid w:val="00613A19"/>
    <w:rsid w:val="00613D9C"/>
    <w:rsid w:val="00614FB5"/>
    <w:rsid w:val="00662252"/>
    <w:rsid w:val="00683C19"/>
    <w:rsid w:val="006862BD"/>
    <w:rsid w:val="00691A75"/>
    <w:rsid w:val="006A0266"/>
    <w:rsid w:val="006B194F"/>
    <w:rsid w:val="006B1BAC"/>
    <w:rsid w:val="006B7F84"/>
    <w:rsid w:val="006D4924"/>
    <w:rsid w:val="006F11B9"/>
    <w:rsid w:val="00713654"/>
    <w:rsid w:val="007625B3"/>
    <w:rsid w:val="007864BE"/>
    <w:rsid w:val="0079574F"/>
    <w:rsid w:val="007B33E0"/>
    <w:rsid w:val="007B6D4C"/>
    <w:rsid w:val="007C15C7"/>
    <w:rsid w:val="007D5966"/>
    <w:rsid w:val="007D75D2"/>
    <w:rsid w:val="008077CB"/>
    <w:rsid w:val="0081177A"/>
    <w:rsid w:val="008241B9"/>
    <w:rsid w:val="00831C9D"/>
    <w:rsid w:val="00833999"/>
    <w:rsid w:val="008466C1"/>
    <w:rsid w:val="008474F4"/>
    <w:rsid w:val="0085032E"/>
    <w:rsid w:val="008A215D"/>
    <w:rsid w:val="008C5AFA"/>
    <w:rsid w:val="008C7B80"/>
    <w:rsid w:val="008E6621"/>
    <w:rsid w:val="008F35AB"/>
    <w:rsid w:val="008F4310"/>
    <w:rsid w:val="0090119D"/>
    <w:rsid w:val="00903AC3"/>
    <w:rsid w:val="009127DF"/>
    <w:rsid w:val="009127EE"/>
    <w:rsid w:val="0091293A"/>
    <w:rsid w:val="0091406B"/>
    <w:rsid w:val="009236CC"/>
    <w:rsid w:val="009A1943"/>
    <w:rsid w:val="009A2C96"/>
    <w:rsid w:val="009A6FA4"/>
    <w:rsid w:val="009A7565"/>
    <w:rsid w:val="009A7A2F"/>
    <w:rsid w:val="009E5C88"/>
    <w:rsid w:val="009F2F8C"/>
    <w:rsid w:val="009F3324"/>
    <w:rsid w:val="009F335E"/>
    <w:rsid w:val="009F53A3"/>
    <w:rsid w:val="00A30B41"/>
    <w:rsid w:val="00A34639"/>
    <w:rsid w:val="00A644AD"/>
    <w:rsid w:val="00A71AE5"/>
    <w:rsid w:val="00A76BD3"/>
    <w:rsid w:val="00A9677C"/>
    <w:rsid w:val="00AF240E"/>
    <w:rsid w:val="00AF7F06"/>
    <w:rsid w:val="00B01B22"/>
    <w:rsid w:val="00B37527"/>
    <w:rsid w:val="00B56FB9"/>
    <w:rsid w:val="00B62BD1"/>
    <w:rsid w:val="00BA66AB"/>
    <w:rsid w:val="00BB48F2"/>
    <w:rsid w:val="00BB532D"/>
    <w:rsid w:val="00C011FD"/>
    <w:rsid w:val="00C02010"/>
    <w:rsid w:val="00C107C8"/>
    <w:rsid w:val="00C67947"/>
    <w:rsid w:val="00C73AE0"/>
    <w:rsid w:val="00C93FC4"/>
    <w:rsid w:val="00CA79B7"/>
    <w:rsid w:val="00CC4E56"/>
    <w:rsid w:val="00CC59DE"/>
    <w:rsid w:val="00CD63CC"/>
    <w:rsid w:val="00CE5B7B"/>
    <w:rsid w:val="00CE7B3C"/>
    <w:rsid w:val="00CF428C"/>
    <w:rsid w:val="00D00DD8"/>
    <w:rsid w:val="00D00F79"/>
    <w:rsid w:val="00D15726"/>
    <w:rsid w:val="00D56DA0"/>
    <w:rsid w:val="00D6254C"/>
    <w:rsid w:val="00D6417F"/>
    <w:rsid w:val="00D831FA"/>
    <w:rsid w:val="00D83936"/>
    <w:rsid w:val="00D94210"/>
    <w:rsid w:val="00DA68DE"/>
    <w:rsid w:val="00DB64AB"/>
    <w:rsid w:val="00DC6DE7"/>
    <w:rsid w:val="00DE4F3B"/>
    <w:rsid w:val="00DF38A9"/>
    <w:rsid w:val="00E25778"/>
    <w:rsid w:val="00E26511"/>
    <w:rsid w:val="00E35976"/>
    <w:rsid w:val="00E37FEA"/>
    <w:rsid w:val="00E44F66"/>
    <w:rsid w:val="00E65C9C"/>
    <w:rsid w:val="00EA6FBB"/>
    <w:rsid w:val="00EB6F10"/>
    <w:rsid w:val="00F213A3"/>
    <w:rsid w:val="00F21DFE"/>
    <w:rsid w:val="00F24C03"/>
    <w:rsid w:val="00F33C17"/>
    <w:rsid w:val="00F45DB7"/>
    <w:rsid w:val="00F57888"/>
    <w:rsid w:val="00F73FE4"/>
    <w:rsid w:val="00F959C6"/>
    <w:rsid w:val="00FD2D5C"/>
    <w:rsid w:val="00FD69A3"/>
    <w:rsid w:val="00FE27CF"/>
    <w:rsid w:val="00FE2F26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AE47AC3-342F-4343-AF3F-90719F60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3954"/>
    <w:pPr>
      <w:keepNext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45D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45DB7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2D5C"/>
    <w:rPr>
      <w:color w:val="0000FF"/>
      <w:u w:val="single"/>
    </w:rPr>
  </w:style>
  <w:style w:type="paragraph" w:styleId="FootnoteText">
    <w:name w:val="footnote text"/>
    <w:basedOn w:val="Normal"/>
    <w:semiHidden/>
    <w:rsid w:val="002A3954"/>
    <w:rPr>
      <w:sz w:val="20"/>
      <w:szCs w:val="20"/>
    </w:rPr>
  </w:style>
  <w:style w:type="character" w:styleId="FootnoteReference">
    <w:name w:val="footnote reference"/>
    <w:semiHidden/>
    <w:rsid w:val="002A3954"/>
    <w:rPr>
      <w:vertAlign w:val="superscript"/>
    </w:rPr>
  </w:style>
  <w:style w:type="paragraph" w:styleId="BodyText">
    <w:name w:val="Body Text"/>
    <w:basedOn w:val="Normal"/>
    <w:rsid w:val="00F45DB7"/>
    <w:rPr>
      <w:rFonts w:ascii="Arial" w:hAnsi="Arial"/>
      <w:b/>
      <w:szCs w:val="20"/>
    </w:rPr>
  </w:style>
  <w:style w:type="paragraph" w:styleId="BodyText3">
    <w:name w:val="Body Text 3"/>
    <w:basedOn w:val="Normal"/>
    <w:rsid w:val="00F45DB7"/>
    <w:pPr>
      <w:ind w:right="720"/>
      <w:jc w:val="both"/>
    </w:pPr>
    <w:rPr>
      <w:rFonts w:ascii="Arial" w:hAnsi="Arial" w:cs="Arial"/>
      <w:sz w:val="20"/>
    </w:rPr>
  </w:style>
  <w:style w:type="paragraph" w:customStyle="1" w:styleId="Default">
    <w:name w:val="Default"/>
    <w:rsid w:val="00F45D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1">
    <w:name w:val="Bullet 1"/>
    <w:basedOn w:val="Normal"/>
    <w:rsid w:val="00F45DB7"/>
    <w:pPr>
      <w:numPr>
        <w:numId w:val="3"/>
      </w:numPr>
      <w:tabs>
        <w:tab w:val="clear" w:pos="1080"/>
      </w:tabs>
      <w:ind w:left="432"/>
    </w:pPr>
    <w:rPr>
      <w:szCs w:val="20"/>
    </w:rPr>
  </w:style>
  <w:style w:type="paragraph" w:customStyle="1" w:styleId="Bullet2">
    <w:name w:val="Bullet 2"/>
    <w:basedOn w:val="Bullet1"/>
    <w:rsid w:val="00F45DB7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F45DB7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F45DB7"/>
    <w:pPr>
      <w:numPr>
        <w:ilvl w:val="3"/>
      </w:numPr>
      <w:tabs>
        <w:tab w:val="clear" w:pos="1224"/>
      </w:tabs>
      <w:ind w:left="1397"/>
    </w:pPr>
  </w:style>
  <w:style w:type="paragraph" w:customStyle="1" w:styleId="Observation">
    <w:name w:val="Observation"/>
    <w:basedOn w:val="Normal"/>
    <w:rsid w:val="00F45DB7"/>
    <w:pPr>
      <w:spacing w:before="60" w:after="60"/>
      <w:ind w:left="144"/>
    </w:pPr>
    <w:rPr>
      <w:szCs w:val="20"/>
    </w:rPr>
  </w:style>
  <w:style w:type="paragraph" w:customStyle="1" w:styleId="default0">
    <w:name w:val="default"/>
    <w:basedOn w:val="Normal"/>
    <w:rsid w:val="00F45DB7"/>
    <w:pPr>
      <w:autoSpaceDE w:val="0"/>
      <w:autoSpaceDN w:val="0"/>
    </w:pPr>
    <w:rPr>
      <w:rFonts w:ascii="GFNPKL+TimesNewRoman,Bold" w:hAnsi="GFNPKL+TimesNewRoman,Bold"/>
      <w:color w:val="000000"/>
    </w:rPr>
  </w:style>
  <w:style w:type="character" w:styleId="FollowedHyperlink">
    <w:name w:val="FollowedHyperlink"/>
    <w:rsid w:val="005F48A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16541"/>
    <w:rPr>
      <w:sz w:val="26"/>
      <w:szCs w:val="26"/>
    </w:rPr>
  </w:style>
  <w:style w:type="character" w:customStyle="1" w:styleId="BalloonTextChar">
    <w:name w:val="Balloon Text Char"/>
    <w:link w:val="BalloonText"/>
    <w:rsid w:val="00416541"/>
    <w:rPr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B37527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37527"/>
    <w:rPr>
      <w:rFonts w:ascii="Calibri" w:eastAsia="Calibri" w:hAnsi="Calibri" w:cs="Consolas"/>
      <w:sz w:val="22"/>
      <w:szCs w:val="21"/>
    </w:rPr>
  </w:style>
  <w:style w:type="paragraph" w:styleId="Title">
    <w:name w:val="Title"/>
    <w:basedOn w:val="Normal"/>
    <w:link w:val="TitleChar"/>
    <w:qFormat/>
    <w:rsid w:val="00713654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71365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.conner@jefferso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55BD-99B8-4880-9E51-7296C128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EXEMPTION FROM IRB REVIEW</vt:lpstr>
    </vt:vector>
  </TitlesOfParts>
  <Company>JEFFIT</Company>
  <LinksUpToDate>false</LinksUpToDate>
  <CharactersWithSpaces>2664</CharactersWithSpaces>
  <SharedDoc>false</SharedDoc>
  <HLinks>
    <vt:vector size="6" baseType="variant">
      <vt:variant>
        <vt:i4>6029354</vt:i4>
      </vt:variant>
      <vt:variant>
        <vt:i4>0</vt:i4>
      </vt:variant>
      <vt:variant>
        <vt:i4>0</vt:i4>
      </vt:variant>
      <vt:variant>
        <vt:i4>5</vt:i4>
      </vt:variant>
      <vt:variant>
        <vt:lpwstr>mailto:kyle.conner@jefferson.edu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 IRB REVIEW</dc:title>
  <dc:subject/>
  <dc:creator>kconner</dc:creator>
  <cp:keywords/>
  <cp:lastModifiedBy>Johanna Yates</cp:lastModifiedBy>
  <cp:revision>2</cp:revision>
  <cp:lastPrinted>2018-03-19T15:10:00Z</cp:lastPrinted>
  <dcterms:created xsi:type="dcterms:W3CDTF">2020-02-27T20:27:00Z</dcterms:created>
  <dcterms:modified xsi:type="dcterms:W3CDTF">2020-02-27T20:27:00Z</dcterms:modified>
</cp:coreProperties>
</file>